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FF66F8" w14:paraId="4F9450A3" w14:textId="7086CED7">
            <w:r w:rsidRPr="00FF66F8">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4B6220"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Pr="00940675" w:rsidR="00940675" w:rsidP="00940675" w:rsidRDefault="00940675" w14:paraId="12EE158C" w14:textId="77777777">
            <w:pPr>
              <w:rPr>
                <w:lang w:val="en-US"/>
              </w:rPr>
            </w:pPr>
            <w:r w:rsidRPr="00940675">
              <w:rPr>
                <w:lang w:val="en-US"/>
              </w:rPr>
              <w:t xml:space="preserve">Resolution 1447 of 2018 “By which the monitoring, reporting and verification system of mitigation actions at the national level referred to in article 175 of law 175 of law 1753 of 2015 is regulated, and other provisions are issued” </w:t>
            </w:r>
          </w:p>
          <w:p w:rsidRPr="00940675" w:rsidR="00940675" w:rsidP="00940675" w:rsidRDefault="00940675" w14:paraId="52BD679C" w14:textId="77777777">
            <w:pPr>
              <w:rPr>
                <w:lang w:val="en-US"/>
              </w:rPr>
            </w:pPr>
          </w:p>
          <w:p w:rsidRPr="00940675" w:rsidR="00093CA9" w:rsidP="005704F6" w:rsidRDefault="00940675" w14:paraId="313A697B" w14:textId="005259FA">
            <w:pPr>
              <w:rPr>
                <w:lang w:val="sv-SE"/>
              </w:rPr>
            </w:pPr>
            <w:r w:rsidRPr="00940675">
              <w:rPr>
                <w:lang w:val="sv-SE"/>
              </w:rPr>
              <w:t>Resolución 1447 de 2018 “Por la cual se reglamenta el sistema de monitoreo, reporte y verificación de las acciones de mitigación a nivel nacional de que trata el artículo 175 de la ley 175 de la ley 1753 de 2015, y se dictan otras disposiciones”.</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093CA9" w14:paraId="1523C232" w14:textId="77777777"/>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5704F6" w14:paraId="4E49657F" w14:textId="790A0504">
            <w:r>
              <w:t>X</w:t>
            </w:r>
          </w:p>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106F6364"/>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639C0F7A"/>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940675" w14:paraId="676670DF" w14:textId="6E730995">
            <w:r>
              <w:t>X</w:t>
            </w:r>
          </w:p>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4BCBCEF4"/>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4B6220" w:rsidTr="00812CFC" w14:paraId="707EB905" w14:textId="77777777">
        <w:trPr>
          <w:trHeight w:val="533"/>
        </w:trPr>
        <w:tc>
          <w:tcPr>
            <w:tcW w:w="1063" w:type="dxa"/>
            <w:shd w:val="clear" w:color="auto" w:fill="auto"/>
            <w:vAlign w:val="center"/>
          </w:tcPr>
          <w:p w:rsidR="004B6220" w:rsidP="004B6220" w:rsidRDefault="004B6220" w14:paraId="3C6209F9" w14:textId="77777777"/>
        </w:tc>
        <w:tc>
          <w:tcPr>
            <w:tcW w:w="9169" w:type="dxa"/>
            <w:gridSpan w:val="4"/>
            <w:shd w:val="clear" w:color="auto" w:fill="auto"/>
          </w:tcPr>
          <w:p w:rsidRPr="004B6220" w:rsidR="004B6220" w:rsidP="004B6220" w:rsidRDefault="004B6220" w14:paraId="18257824" w14:textId="770778BC">
            <w:r w:rsidRPr="004B6220">
              <w:rPr>
                <w:rFonts w:eastAsia="Times New Roman" w:cs="Calibri"/>
                <w:lang w:eastAsia="en-GB"/>
              </w:rPr>
              <w:t xml:space="preserve">Establishes the legal and technical framework for Colombia’s National Registry for Greenhouse Gas Emissions Reductions (RENARE), a key component of the national MRV (Monitoring, Reporting and Verification) system. RENARE enables individuals or organizations to register mitigation initiatives, such as low-carbon development projects, and REDD+ programs, to have their emissions reductions formally recognized. </w:t>
            </w:r>
          </w:p>
        </w:tc>
      </w:tr>
      <w:tr w:rsidR="004B6220" w:rsidTr="2452D0D6" w14:paraId="2451E529" w14:textId="77777777">
        <w:trPr>
          <w:trHeight w:val="899"/>
        </w:trPr>
        <w:tc>
          <w:tcPr>
            <w:tcW w:w="1063" w:type="dxa"/>
            <w:vAlign w:val="center"/>
          </w:tcPr>
          <w:p w:rsidRPr="00BA1D39" w:rsidR="004B6220" w:rsidP="004B6220" w:rsidRDefault="004B6220" w14:paraId="488CDAA5" w14:textId="77777777">
            <w:pPr>
              <w:rPr>
                <w:b/>
                <w:bCs/>
              </w:rPr>
            </w:pPr>
            <w:r w:rsidRPr="00BA1D39">
              <w:rPr>
                <w:b/>
                <w:bCs/>
              </w:rPr>
              <w:t>7</w:t>
            </w:r>
          </w:p>
        </w:tc>
        <w:tc>
          <w:tcPr>
            <w:tcW w:w="9169" w:type="dxa"/>
            <w:gridSpan w:val="4"/>
            <w:shd w:val="clear" w:color="auto" w:fill="DEEAF6" w:themeFill="accent5" w:themeFillTint="33"/>
            <w:vAlign w:val="center"/>
          </w:tcPr>
          <w:p w:rsidR="004B6220" w:rsidP="004B6220" w:rsidRDefault="004B6220"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4B6220" w:rsidTr="2452D0D6" w14:paraId="1C221246" w14:textId="77777777">
        <w:trPr>
          <w:trHeight w:val="300"/>
        </w:trPr>
        <w:tc>
          <w:tcPr>
            <w:tcW w:w="1063" w:type="dxa"/>
            <w:vAlign w:val="center"/>
          </w:tcPr>
          <w:p w:rsidR="004B6220" w:rsidP="004B6220" w:rsidRDefault="004B6220" w14:paraId="74D10F36" w14:textId="77777777">
            <w:r>
              <w:t>7.1</w:t>
            </w:r>
          </w:p>
        </w:tc>
        <w:tc>
          <w:tcPr>
            <w:tcW w:w="4686" w:type="dxa"/>
            <w:gridSpan w:val="2"/>
            <w:shd w:val="clear" w:color="auto" w:fill="E2EFD9" w:themeFill="accent6" w:themeFillTint="33"/>
            <w:vAlign w:val="center"/>
          </w:tcPr>
          <w:p w:rsidR="004B6220" w:rsidP="004B6220" w:rsidRDefault="004B6220" w14:paraId="13418919" w14:textId="77777777">
            <w:r>
              <w:t>Approved, in force</w:t>
            </w:r>
          </w:p>
        </w:tc>
        <w:tc>
          <w:tcPr>
            <w:tcW w:w="4483" w:type="dxa"/>
            <w:gridSpan w:val="2"/>
            <w:shd w:val="clear" w:color="auto" w:fill="auto"/>
            <w:vAlign w:val="center"/>
          </w:tcPr>
          <w:p w:rsidR="004B6220" w:rsidP="004B6220" w:rsidRDefault="00BE3D31" w14:paraId="54354EEF" w14:textId="33BC1345">
            <w:r>
              <w:t>X</w:t>
            </w:r>
          </w:p>
        </w:tc>
      </w:tr>
      <w:tr w:rsidR="004B6220" w:rsidTr="2452D0D6" w14:paraId="3640F334" w14:textId="77777777">
        <w:trPr>
          <w:trHeight w:val="300"/>
        </w:trPr>
        <w:tc>
          <w:tcPr>
            <w:tcW w:w="1063" w:type="dxa"/>
            <w:vAlign w:val="center"/>
          </w:tcPr>
          <w:p w:rsidR="004B6220" w:rsidP="004B6220" w:rsidRDefault="004B6220" w14:paraId="6223CD09" w14:textId="77777777">
            <w:r>
              <w:t>7.2</w:t>
            </w:r>
          </w:p>
        </w:tc>
        <w:tc>
          <w:tcPr>
            <w:tcW w:w="4686" w:type="dxa"/>
            <w:gridSpan w:val="2"/>
            <w:shd w:val="clear" w:color="auto" w:fill="E2EFD9" w:themeFill="accent6" w:themeFillTint="33"/>
            <w:vAlign w:val="center"/>
          </w:tcPr>
          <w:p w:rsidR="004B6220" w:rsidP="004B6220" w:rsidRDefault="004B6220" w14:paraId="127DC8A9" w14:textId="77777777">
            <w:r>
              <w:t>Approved, not yet in force</w:t>
            </w:r>
          </w:p>
        </w:tc>
        <w:tc>
          <w:tcPr>
            <w:tcW w:w="4483" w:type="dxa"/>
            <w:gridSpan w:val="2"/>
            <w:shd w:val="clear" w:color="auto" w:fill="auto"/>
            <w:vAlign w:val="center"/>
          </w:tcPr>
          <w:p w:rsidR="004B6220" w:rsidP="004B6220" w:rsidRDefault="004B6220" w14:paraId="7E87AE91" w14:textId="77777777"/>
        </w:tc>
      </w:tr>
      <w:tr w:rsidR="004B6220" w:rsidTr="2452D0D6" w14:paraId="2F19D0AC" w14:textId="77777777">
        <w:trPr>
          <w:trHeight w:val="300"/>
        </w:trPr>
        <w:tc>
          <w:tcPr>
            <w:tcW w:w="1063" w:type="dxa"/>
            <w:vAlign w:val="center"/>
          </w:tcPr>
          <w:p w:rsidR="004B6220" w:rsidP="004B6220" w:rsidRDefault="004B6220" w14:paraId="0D61962A" w14:textId="0DBA428C">
            <w:r>
              <w:t>7.3</w:t>
            </w:r>
          </w:p>
        </w:tc>
        <w:tc>
          <w:tcPr>
            <w:tcW w:w="4686" w:type="dxa"/>
            <w:gridSpan w:val="2"/>
            <w:shd w:val="clear" w:color="auto" w:fill="E2EFD9" w:themeFill="accent6" w:themeFillTint="33"/>
            <w:vAlign w:val="center"/>
          </w:tcPr>
          <w:p w:rsidR="004B6220" w:rsidP="004B6220" w:rsidRDefault="004B6220" w14:paraId="73CA863F" w14:textId="1D7146CE">
            <w:r>
              <w:t>Repealed</w:t>
            </w:r>
          </w:p>
        </w:tc>
        <w:tc>
          <w:tcPr>
            <w:tcW w:w="4483" w:type="dxa"/>
            <w:gridSpan w:val="2"/>
            <w:shd w:val="clear" w:color="auto" w:fill="auto"/>
            <w:vAlign w:val="center"/>
          </w:tcPr>
          <w:p w:rsidR="004B6220" w:rsidP="004B6220" w:rsidRDefault="004B6220" w14:paraId="3B8D198C" w14:textId="77777777"/>
        </w:tc>
      </w:tr>
      <w:tr w:rsidR="004B6220" w:rsidTr="2452D0D6" w14:paraId="32FE17F8" w14:textId="77777777">
        <w:trPr>
          <w:trHeight w:val="300"/>
        </w:trPr>
        <w:tc>
          <w:tcPr>
            <w:tcW w:w="1063" w:type="dxa"/>
            <w:vAlign w:val="center"/>
          </w:tcPr>
          <w:p w:rsidR="004B6220" w:rsidP="004B6220" w:rsidRDefault="004B6220" w14:paraId="6015BD7E" w14:textId="0D17B66E">
            <w:r>
              <w:t>7.4</w:t>
            </w:r>
          </w:p>
        </w:tc>
        <w:tc>
          <w:tcPr>
            <w:tcW w:w="4686" w:type="dxa"/>
            <w:gridSpan w:val="2"/>
            <w:shd w:val="clear" w:color="auto" w:fill="E2EFD9" w:themeFill="accent6" w:themeFillTint="33"/>
            <w:vAlign w:val="center"/>
          </w:tcPr>
          <w:p w:rsidR="004B6220" w:rsidP="004B6220" w:rsidRDefault="004B6220" w14:paraId="3D137E17" w14:textId="48511DAB">
            <w:r>
              <w:t>Superseded</w:t>
            </w:r>
          </w:p>
        </w:tc>
        <w:tc>
          <w:tcPr>
            <w:tcW w:w="4483" w:type="dxa"/>
            <w:gridSpan w:val="2"/>
            <w:shd w:val="clear" w:color="auto" w:fill="auto"/>
            <w:vAlign w:val="center"/>
          </w:tcPr>
          <w:p w:rsidR="004B6220" w:rsidP="004B6220" w:rsidRDefault="004B6220" w14:paraId="2FD900BD" w14:textId="77777777"/>
        </w:tc>
      </w:tr>
      <w:tr w:rsidR="004B6220" w:rsidTr="2452D0D6" w14:paraId="1E09AAC3" w14:textId="77777777">
        <w:trPr>
          <w:trHeight w:val="300"/>
        </w:trPr>
        <w:tc>
          <w:tcPr>
            <w:tcW w:w="1063" w:type="dxa"/>
            <w:vAlign w:val="center"/>
          </w:tcPr>
          <w:p w:rsidR="004B6220" w:rsidP="004B6220" w:rsidRDefault="004B6220" w14:paraId="39C2428C" w14:textId="552B9ECE">
            <w:r>
              <w:t>7.5</w:t>
            </w:r>
          </w:p>
        </w:tc>
        <w:tc>
          <w:tcPr>
            <w:tcW w:w="4686" w:type="dxa"/>
            <w:gridSpan w:val="2"/>
            <w:shd w:val="clear" w:color="auto" w:fill="E2EFD9" w:themeFill="accent6" w:themeFillTint="33"/>
            <w:vAlign w:val="center"/>
          </w:tcPr>
          <w:p w:rsidR="004B6220" w:rsidP="004B6220" w:rsidRDefault="004B6220" w14:paraId="6C7FD6CA" w14:textId="3191E7F3">
            <w:r>
              <w:t>Retired</w:t>
            </w:r>
          </w:p>
        </w:tc>
        <w:tc>
          <w:tcPr>
            <w:tcW w:w="4483" w:type="dxa"/>
            <w:gridSpan w:val="2"/>
            <w:shd w:val="clear" w:color="auto" w:fill="auto"/>
            <w:vAlign w:val="center"/>
          </w:tcPr>
          <w:p w:rsidR="004B6220" w:rsidP="004B6220" w:rsidRDefault="004B6220" w14:paraId="7F5FECBA" w14:textId="77777777"/>
        </w:tc>
      </w:tr>
      <w:tr w:rsidR="004B6220" w:rsidTr="2452D0D6" w14:paraId="7E5D91D3" w14:textId="77777777">
        <w:trPr>
          <w:trHeight w:val="300"/>
        </w:trPr>
        <w:tc>
          <w:tcPr>
            <w:tcW w:w="1063" w:type="dxa"/>
            <w:vAlign w:val="center"/>
          </w:tcPr>
          <w:p w:rsidR="004B6220" w:rsidP="004B6220" w:rsidRDefault="004B6220" w14:paraId="74BED566" w14:textId="278358E9">
            <w:r>
              <w:t>7.6</w:t>
            </w:r>
          </w:p>
        </w:tc>
        <w:tc>
          <w:tcPr>
            <w:tcW w:w="4686" w:type="dxa"/>
            <w:gridSpan w:val="2"/>
            <w:shd w:val="clear" w:color="auto" w:fill="E2EFD9" w:themeFill="accent6" w:themeFillTint="33"/>
            <w:vAlign w:val="center"/>
          </w:tcPr>
          <w:p w:rsidR="004B6220" w:rsidP="004B6220" w:rsidRDefault="004B6220" w14:paraId="580D9D25" w14:textId="77777777">
            <w:r>
              <w:t>Other</w:t>
            </w:r>
          </w:p>
        </w:tc>
        <w:tc>
          <w:tcPr>
            <w:tcW w:w="4483" w:type="dxa"/>
            <w:gridSpan w:val="2"/>
            <w:shd w:val="clear" w:color="auto" w:fill="auto"/>
            <w:vAlign w:val="center"/>
          </w:tcPr>
          <w:p w:rsidR="004B6220" w:rsidP="004B6220" w:rsidRDefault="004B6220" w14:paraId="1D526E48" w14:textId="1B0B4271"/>
        </w:tc>
      </w:tr>
      <w:tr w:rsidR="004B6220" w:rsidTr="2452D0D6" w14:paraId="68022F59" w14:textId="77777777">
        <w:trPr>
          <w:trHeight w:val="948"/>
        </w:trPr>
        <w:tc>
          <w:tcPr>
            <w:tcW w:w="1063" w:type="dxa"/>
            <w:vAlign w:val="center"/>
          </w:tcPr>
          <w:p w:rsidRPr="00BA1D39" w:rsidR="004B6220" w:rsidP="004B6220" w:rsidRDefault="004B6220" w14:paraId="66B04B67" w14:textId="77777777">
            <w:pPr>
              <w:rPr>
                <w:b/>
                <w:bCs/>
              </w:rPr>
            </w:pPr>
            <w:r w:rsidRPr="00BA1D39">
              <w:rPr>
                <w:b/>
                <w:bCs/>
              </w:rPr>
              <w:t>8</w:t>
            </w:r>
          </w:p>
        </w:tc>
        <w:tc>
          <w:tcPr>
            <w:tcW w:w="9169" w:type="dxa"/>
            <w:gridSpan w:val="4"/>
            <w:shd w:val="clear" w:color="auto" w:fill="DEEAF6" w:themeFill="accent5" w:themeFillTint="33"/>
            <w:vAlign w:val="center"/>
          </w:tcPr>
          <w:p w:rsidR="004B6220" w:rsidP="004B6220" w:rsidRDefault="004B6220" w14:paraId="1449A316" w14:textId="77777777">
            <w:r>
              <w:t>If needed, please clarify or elaborate on your answer to Q7.</w:t>
            </w:r>
          </w:p>
        </w:tc>
      </w:tr>
      <w:tr w:rsidR="004B6220" w:rsidTr="2452D0D6" w14:paraId="645C48AE" w14:textId="77777777">
        <w:trPr>
          <w:trHeight w:val="533"/>
        </w:trPr>
        <w:tc>
          <w:tcPr>
            <w:tcW w:w="1063" w:type="dxa"/>
            <w:shd w:val="clear" w:color="auto" w:fill="auto"/>
            <w:vAlign w:val="center"/>
          </w:tcPr>
          <w:p w:rsidR="004B6220" w:rsidP="004B6220" w:rsidRDefault="004B6220" w14:paraId="36DF578D" w14:textId="77777777"/>
        </w:tc>
        <w:tc>
          <w:tcPr>
            <w:tcW w:w="9169" w:type="dxa"/>
            <w:gridSpan w:val="4"/>
            <w:shd w:val="clear" w:color="auto" w:fill="auto"/>
            <w:vAlign w:val="center"/>
          </w:tcPr>
          <w:p w:rsidR="004B6220" w:rsidP="004B6220" w:rsidRDefault="004B6220" w14:paraId="312E9D7B" w14:textId="77777777"/>
        </w:tc>
      </w:tr>
      <w:tr w:rsidR="004B6220" w:rsidTr="2452D0D6" w14:paraId="5FF08B4A" w14:textId="77777777">
        <w:trPr>
          <w:trHeight w:val="562"/>
        </w:trPr>
        <w:tc>
          <w:tcPr>
            <w:tcW w:w="1063" w:type="dxa"/>
            <w:vAlign w:val="center"/>
          </w:tcPr>
          <w:p w:rsidRPr="00BA1D39" w:rsidR="004B6220" w:rsidP="004B6220" w:rsidRDefault="004B6220"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4B6220" w:rsidP="004B6220" w:rsidRDefault="004B6220"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4B6220" w:rsidTr="2452D0D6" w14:paraId="62214C1B" w14:textId="77777777">
        <w:trPr>
          <w:trHeight w:val="533"/>
        </w:trPr>
        <w:tc>
          <w:tcPr>
            <w:tcW w:w="1063" w:type="dxa"/>
            <w:vAlign w:val="center"/>
          </w:tcPr>
          <w:p w:rsidRPr="00173D7C" w:rsidR="004B6220" w:rsidP="004B6220" w:rsidRDefault="004B6220" w14:paraId="2A1C818E" w14:textId="77777777">
            <w:pPr>
              <w:rPr>
                <w:color w:val="000000" w:themeColor="text1"/>
              </w:rPr>
            </w:pPr>
          </w:p>
        </w:tc>
        <w:tc>
          <w:tcPr>
            <w:tcW w:w="9169" w:type="dxa"/>
            <w:gridSpan w:val="4"/>
            <w:shd w:val="clear" w:color="auto" w:fill="auto"/>
            <w:vAlign w:val="center"/>
          </w:tcPr>
          <w:p w:rsidRPr="00173D7C" w:rsidR="004B6220" w:rsidP="004B6220" w:rsidRDefault="00BE3D31" w14:paraId="22A2FF1A" w14:textId="3D0E4769">
            <w:pPr>
              <w:rPr>
                <w:color w:val="000000" w:themeColor="text1"/>
              </w:rPr>
            </w:pPr>
            <w:r>
              <w:rPr>
                <w:color w:val="000000" w:themeColor="text1"/>
              </w:rPr>
              <w:t>2018</w:t>
            </w:r>
          </w:p>
        </w:tc>
      </w:tr>
      <w:tr w:rsidR="004B6220" w:rsidTr="2452D0D6" w14:paraId="738B7301" w14:textId="77777777">
        <w:trPr>
          <w:trHeight w:val="539"/>
        </w:trPr>
        <w:tc>
          <w:tcPr>
            <w:tcW w:w="1063" w:type="dxa"/>
            <w:vAlign w:val="center"/>
          </w:tcPr>
          <w:p w:rsidRPr="00BA1D39" w:rsidR="004B6220" w:rsidP="004B6220" w:rsidRDefault="004B6220"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4B6220" w:rsidP="004B6220" w:rsidRDefault="004B6220" w14:paraId="47A72D8E" w14:textId="77777777">
            <w:pPr>
              <w:rPr>
                <w:color w:val="70AD47" w:themeColor="accent6"/>
              </w:rPr>
            </w:pPr>
            <w:r w:rsidRPr="00173D7C">
              <w:rPr>
                <w:color w:val="000000" w:themeColor="text1"/>
              </w:rPr>
              <w:t>Year(s) of (planned) entry into force</w:t>
            </w:r>
          </w:p>
        </w:tc>
      </w:tr>
      <w:tr w:rsidRPr="00173D7C" w:rsidR="004B6220" w:rsidTr="2452D0D6" w14:paraId="4CE2A386" w14:textId="77777777">
        <w:trPr>
          <w:trHeight w:val="533"/>
        </w:trPr>
        <w:tc>
          <w:tcPr>
            <w:tcW w:w="1063" w:type="dxa"/>
            <w:vAlign w:val="center"/>
          </w:tcPr>
          <w:p w:rsidRPr="00173D7C" w:rsidR="004B6220" w:rsidP="004B6220" w:rsidRDefault="004B6220" w14:paraId="47C7E613" w14:textId="77777777">
            <w:pPr>
              <w:rPr>
                <w:color w:val="000000" w:themeColor="text1"/>
              </w:rPr>
            </w:pPr>
          </w:p>
        </w:tc>
        <w:tc>
          <w:tcPr>
            <w:tcW w:w="9169" w:type="dxa"/>
            <w:gridSpan w:val="4"/>
            <w:shd w:val="clear" w:color="auto" w:fill="auto"/>
            <w:vAlign w:val="center"/>
          </w:tcPr>
          <w:p w:rsidRPr="00173D7C" w:rsidR="004B6220" w:rsidP="004B6220" w:rsidRDefault="00BE3D31" w14:paraId="5AD2325B" w14:textId="7D5E47BE">
            <w:pPr>
              <w:rPr>
                <w:color w:val="000000" w:themeColor="text1"/>
              </w:rPr>
            </w:pPr>
            <w:r>
              <w:rPr>
                <w:color w:val="000000" w:themeColor="text1"/>
              </w:rPr>
              <w:t>2018</w:t>
            </w:r>
          </w:p>
        </w:tc>
      </w:tr>
      <w:tr w:rsidR="004B6220" w:rsidTr="2452D0D6" w14:paraId="2C2614F8" w14:textId="77777777">
        <w:trPr>
          <w:trHeight w:val="77"/>
        </w:trPr>
        <w:tc>
          <w:tcPr>
            <w:tcW w:w="1063" w:type="dxa"/>
            <w:vAlign w:val="center"/>
          </w:tcPr>
          <w:p w:rsidRPr="00BA1D39" w:rsidR="004B6220" w:rsidP="004B6220" w:rsidRDefault="004B6220"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4B6220" w:rsidP="004B6220" w:rsidRDefault="004B6220" w14:paraId="2A3AC862" w14:textId="77777777">
            <w:pPr>
              <w:rPr>
                <w:color w:val="70AD47" w:themeColor="accent6"/>
              </w:rPr>
            </w:pPr>
            <w:r w:rsidRPr="00587FAE">
              <w:rPr>
                <w:color w:val="000000" w:themeColor="text1"/>
              </w:rPr>
              <w:t>If multiple years/phases for entry into force, please describe.</w:t>
            </w:r>
          </w:p>
        </w:tc>
      </w:tr>
      <w:tr w:rsidRPr="00587FAE" w:rsidR="004B6220" w:rsidTr="2452D0D6" w14:paraId="30686DC2" w14:textId="77777777">
        <w:trPr>
          <w:trHeight w:val="533"/>
        </w:trPr>
        <w:tc>
          <w:tcPr>
            <w:tcW w:w="1063" w:type="dxa"/>
            <w:vAlign w:val="center"/>
          </w:tcPr>
          <w:p w:rsidRPr="007419BF" w:rsidR="004B6220" w:rsidP="004B6220" w:rsidRDefault="004B6220" w14:paraId="4BFF3EDE" w14:textId="77777777">
            <w:pPr>
              <w:rPr>
                <w:color w:val="000000" w:themeColor="text1"/>
              </w:rPr>
            </w:pPr>
          </w:p>
        </w:tc>
        <w:tc>
          <w:tcPr>
            <w:tcW w:w="9169" w:type="dxa"/>
            <w:gridSpan w:val="4"/>
            <w:shd w:val="clear" w:color="auto" w:fill="auto"/>
            <w:vAlign w:val="center"/>
          </w:tcPr>
          <w:p w:rsidRPr="00587FAE" w:rsidR="004B6220" w:rsidP="004B6220" w:rsidRDefault="004B6220" w14:paraId="1A1B9D26" w14:textId="77777777">
            <w:pPr>
              <w:rPr>
                <w:color w:val="000000" w:themeColor="text1"/>
              </w:rPr>
            </w:pPr>
          </w:p>
        </w:tc>
      </w:tr>
      <w:tr w:rsidR="004B6220" w:rsidTr="2452D0D6" w14:paraId="0CA17197" w14:textId="77777777">
        <w:trPr>
          <w:trHeight w:val="596"/>
        </w:trPr>
        <w:tc>
          <w:tcPr>
            <w:tcW w:w="1063" w:type="dxa"/>
            <w:vAlign w:val="center"/>
          </w:tcPr>
          <w:p w:rsidRPr="00BA1D39" w:rsidR="004B6220" w:rsidP="004B6220" w:rsidRDefault="004B6220"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4B6220" w:rsidP="004B6220" w:rsidRDefault="004B6220"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4B6220" w:rsidTr="2452D0D6" w14:paraId="0D770C33" w14:textId="77777777">
        <w:trPr>
          <w:trHeight w:val="533"/>
        </w:trPr>
        <w:tc>
          <w:tcPr>
            <w:tcW w:w="1063" w:type="dxa"/>
            <w:vAlign w:val="center"/>
          </w:tcPr>
          <w:p w:rsidRPr="00587FAE" w:rsidR="004B6220" w:rsidP="004B6220" w:rsidRDefault="004B6220" w14:paraId="288F6BE6" w14:textId="77777777">
            <w:pPr>
              <w:rPr>
                <w:color w:val="000000" w:themeColor="text1"/>
              </w:rPr>
            </w:pPr>
          </w:p>
        </w:tc>
        <w:tc>
          <w:tcPr>
            <w:tcW w:w="9169" w:type="dxa"/>
            <w:gridSpan w:val="4"/>
            <w:shd w:val="clear" w:color="auto" w:fill="auto"/>
            <w:vAlign w:val="center"/>
          </w:tcPr>
          <w:p w:rsidRPr="007419BF" w:rsidR="004B6220" w:rsidP="004B6220" w:rsidRDefault="004B6220" w14:paraId="212B1951" w14:textId="77777777">
            <w:pPr>
              <w:rPr>
                <w:color w:val="000000" w:themeColor="text1"/>
              </w:rPr>
            </w:pPr>
          </w:p>
        </w:tc>
      </w:tr>
      <w:tr w:rsidRPr="00E50B13" w:rsidR="004B6220" w:rsidTr="2452D0D6" w14:paraId="0BDEA28A" w14:textId="77777777">
        <w:tc>
          <w:tcPr>
            <w:tcW w:w="1063" w:type="dxa"/>
            <w:vAlign w:val="center"/>
          </w:tcPr>
          <w:p w:rsidRPr="00BA1D39" w:rsidR="004B6220" w:rsidP="004B6220" w:rsidRDefault="004B6220" w14:paraId="2B1BB6DA" w14:textId="77777777">
            <w:pPr>
              <w:rPr>
                <w:b/>
                <w:bCs/>
              </w:rPr>
            </w:pPr>
            <w:r w:rsidRPr="00BA1D39">
              <w:rPr>
                <w:b/>
                <w:bCs/>
              </w:rPr>
              <w:t>13</w:t>
            </w:r>
          </w:p>
        </w:tc>
        <w:tc>
          <w:tcPr>
            <w:tcW w:w="9169" w:type="dxa"/>
            <w:gridSpan w:val="4"/>
            <w:shd w:val="clear" w:color="auto" w:fill="DEEAF6" w:themeFill="accent5" w:themeFillTint="33"/>
            <w:vAlign w:val="center"/>
          </w:tcPr>
          <w:p w:rsidR="004B6220" w:rsidP="004B6220" w:rsidRDefault="004B6220"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4B6220" w:rsidP="004B6220" w:rsidRDefault="004B6220" w14:paraId="52AC5681" w14:textId="77777777"/>
          <w:p w:rsidRPr="00E50B13" w:rsidR="004B6220" w:rsidP="004B6220" w:rsidRDefault="004B6220"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4B6220" w:rsidTr="2452D0D6" w14:paraId="3D95EBA4" w14:textId="77777777">
        <w:trPr>
          <w:trHeight w:val="533"/>
        </w:trPr>
        <w:tc>
          <w:tcPr>
            <w:tcW w:w="1063" w:type="dxa"/>
            <w:vAlign w:val="center"/>
          </w:tcPr>
          <w:p w:rsidRPr="00BA1D39" w:rsidR="004B6220" w:rsidP="004B6220" w:rsidRDefault="004B6220" w14:paraId="770E445F" w14:textId="77777777">
            <w:pPr>
              <w:rPr>
                <w:b/>
                <w:bCs/>
              </w:rPr>
            </w:pPr>
          </w:p>
        </w:tc>
        <w:tc>
          <w:tcPr>
            <w:tcW w:w="9169" w:type="dxa"/>
            <w:gridSpan w:val="4"/>
            <w:shd w:val="clear" w:color="auto" w:fill="auto"/>
            <w:vAlign w:val="center"/>
          </w:tcPr>
          <w:p w:rsidR="004B6220" w:rsidP="004B6220" w:rsidRDefault="00BE3D31" w14:paraId="7961F236" w14:textId="28D64456">
            <w:r>
              <w:t xml:space="preserve">Ministry </w:t>
            </w:r>
            <w:r w:rsidRPr="001E6D0E" w:rsidR="001E6D0E">
              <w:t>(Ministry of Environment and Sustainable Development)</w:t>
            </w:r>
          </w:p>
        </w:tc>
      </w:tr>
      <w:tr w:rsidRPr="006B7B0D" w:rsidR="004B6220" w:rsidTr="2452D0D6" w14:paraId="5375EB04" w14:textId="77777777">
        <w:tc>
          <w:tcPr>
            <w:tcW w:w="1063" w:type="dxa"/>
            <w:vAlign w:val="center"/>
          </w:tcPr>
          <w:p w:rsidRPr="006B7B0D" w:rsidR="004B6220" w:rsidP="004B6220" w:rsidRDefault="004B6220" w14:paraId="3B7DCD51" w14:textId="77777777">
            <w:pPr>
              <w:rPr>
                <w:b/>
                <w:bCs/>
              </w:rPr>
            </w:pPr>
            <w:r w:rsidRPr="006B7B0D">
              <w:rPr>
                <w:b/>
                <w:bCs/>
              </w:rPr>
              <w:t>14.1</w:t>
            </w:r>
          </w:p>
        </w:tc>
        <w:tc>
          <w:tcPr>
            <w:tcW w:w="9169" w:type="dxa"/>
            <w:gridSpan w:val="4"/>
            <w:shd w:val="clear" w:color="auto" w:fill="DEEAF6" w:themeFill="accent5" w:themeFillTint="33"/>
            <w:vAlign w:val="center"/>
          </w:tcPr>
          <w:p w:rsidR="004B6220" w:rsidP="004B6220" w:rsidRDefault="004B6220" w14:paraId="643A74FD" w14:textId="77777777">
            <w:r w:rsidRPr="006B7B0D">
              <w:t>Name the authority responsible for overseeing implementation and/or enforcement. In the case of EU regulation, limit answers to EU (i.e. supranational) authorities.</w:t>
            </w:r>
          </w:p>
          <w:p w:rsidR="004B6220" w:rsidP="004B6220" w:rsidRDefault="004B6220" w14:paraId="31A70293" w14:textId="77777777"/>
          <w:p w:rsidRPr="00543246" w:rsidR="004B6220" w:rsidP="004B6220" w:rsidRDefault="004B6220"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4B6220" w:rsidP="004B6220" w:rsidRDefault="004B6220" w14:paraId="69B1577B" w14:textId="77777777"/>
        </w:tc>
      </w:tr>
      <w:tr w:rsidRPr="006B7B0D" w:rsidR="004B6220" w:rsidTr="2452D0D6" w14:paraId="2A7CB192" w14:textId="77777777">
        <w:trPr>
          <w:trHeight w:val="533"/>
        </w:trPr>
        <w:tc>
          <w:tcPr>
            <w:tcW w:w="1063" w:type="dxa"/>
            <w:vAlign w:val="center"/>
          </w:tcPr>
          <w:p w:rsidRPr="006B7B0D" w:rsidR="004B6220" w:rsidP="004B6220" w:rsidRDefault="004B6220" w14:paraId="6DC5D06B" w14:textId="77777777"/>
        </w:tc>
        <w:tc>
          <w:tcPr>
            <w:tcW w:w="9169" w:type="dxa"/>
            <w:gridSpan w:val="4"/>
            <w:vAlign w:val="center"/>
          </w:tcPr>
          <w:p w:rsidRPr="006B7B0D" w:rsidR="004B6220" w:rsidP="004B6220" w:rsidRDefault="008C11C3" w14:paraId="58D97C26" w14:textId="3E37FA38">
            <w:r w:rsidRPr="001E6D0E">
              <w:t>Ministry of Environment and Sustainable Development</w:t>
            </w:r>
          </w:p>
        </w:tc>
      </w:tr>
      <w:tr w:rsidRPr="006B7B0D" w:rsidR="004B6220" w:rsidTr="2452D0D6" w14:paraId="2F387FFB" w14:textId="77777777">
        <w:trPr>
          <w:trHeight w:val="63"/>
        </w:trPr>
        <w:tc>
          <w:tcPr>
            <w:tcW w:w="1063" w:type="dxa"/>
            <w:vAlign w:val="center"/>
          </w:tcPr>
          <w:p w:rsidRPr="006B7B0D" w:rsidR="004B6220" w:rsidP="004B6220" w:rsidRDefault="004B6220" w14:paraId="0CB4F9DF" w14:textId="77777777">
            <w:r w:rsidRPr="006B7B0D">
              <w:t>14.1.1</w:t>
            </w:r>
          </w:p>
        </w:tc>
        <w:tc>
          <w:tcPr>
            <w:tcW w:w="9169" w:type="dxa"/>
            <w:gridSpan w:val="4"/>
            <w:shd w:val="clear" w:color="auto" w:fill="DEEAF6" w:themeFill="accent5" w:themeFillTint="33"/>
            <w:vAlign w:val="center"/>
          </w:tcPr>
          <w:p w:rsidRPr="006B7B0D" w:rsidR="004B6220" w:rsidP="004B6220" w:rsidRDefault="004B6220"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4B6220" w:rsidTr="2452D0D6" w14:paraId="7BA44055" w14:textId="77777777">
        <w:trPr>
          <w:trHeight w:val="63"/>
        </w:trPr>
        <w:tc>
          <w:tcPr>
            <w:tcW w:w="1063" w:type="dxa"/>
            <w:vAlign w:val="center"/>
          </w:tcPr>
          <w:p w:rsidRPr="006B7B0D" w:rsidR="004B6220" w:rsidP="004B6220" w:rsidRDefault="004B6220" w14:paraId="25929514" w14:textId="77777777">
            <w:r w:rsidRPr="006B7B0D">
              <w:t>14.1.1.1</w:t>
            </w:r>
          </w:p>
        </w:tc>
        <w:tc>
          <w:tcPr>
            <w:tcW w:w="4771" w:type="dxa"/>
            <w:gridSpan w:val="3"/>
            <w:shd w:val="clear" w:color="auto" w:fill="E2EFD9" w:themeFill="accent6" w:themeFillTint="33"/>
            <w:vAlign w:val="center"/>
          </w:tcPr>
          <w:p w:rsidRPr="006B7B0D" w:rsidR="004B6220" w:rsidP="004B6220" w:rsidRDefault="004B6220" w14:paraId="036DF264" w14:textId="77777777">
            <w:r w:rsidRPr="006B7B0D">
              <w:t>No capacity</w:t>
            </w:r>
          </w:p>
        </w:tc>
        <w:tc>
          <w:tcPr>
            <w:tcW w:w="4398" w:type="dxa"/>
            <w:shd w:val="clear" w:color="auto" w:fill="auto"/>
            <w:vAlign w:val="center"/>
          </w:tcPr>
          <w:p w:rsidRPr="006B7B0D" w:rsidR="004B6220" w:rsidP="004B6220" w:rsidRDefault="004B6220" w14:paraId="2BF89CCD" w14:textId="77777777"/>
        </w:tc>
      </w:tr>
      <w:tr w:rsidRPr="006B7B0D" w:rsidR="004B6220" w:rsidTr="2452D0D6" w14:paraId="39BA7EDD" w14:textId="77777777">
        <w:trPr>
          <w:trHeight w:val="63"/>
        </w:trPr>
        <w:tc>
          <w:tcPr>
            <w:tcW w:w="1063" w:type="dxa"/>
            <w:vAlign w:val="center"/>
          </w:tcPr>
          <w:p w:rsidRPr="006B7B0D" w:rsidR="004B6220" w:rsidP="004B6220" w:rsidRDefault="004B6220" w14:paraId="6744F13E" w14:textId="77777777">
            <w:r w:rsidRPr="006B7B0D">
              <w:t>14.1.1.2</w:t>
            </w:r>
          </w:p>
        </w:tc>
        <w:tc>
          <w:tcPr>
            <w:tcW w:w="4771" w:type="dxa"/>
            <w:gridSpan w:val="3"/>
            <w:shd w:val="clear" w:color="auto" w:fill="E2EFD9" w:themeFill="accent6" w:themeFillTint="33"/>
            <w:vAlign w:val="center"/>
          </w:tcPr>
          <w:p w:rsidRPr="006B7B0D" w:rsidR="004B6220" w:rsidP="004B6220" w:rsidRDefault="004B6220" w14:paraId="5AE7B4CF" w14:textId="77777777">
            <w:r w:rsidRPr="006B7B0D">
              <w:t>Low capacity</w:t>
            </w:r>
          </w:p>
        </w:tc>
        <w:tc>
          <w:tcPr>
            <w:tcW w:w="4398" w:type="dxa"/>
            <w:shd w:val="clear" w:color="auto" w:fill="auto"/>
            <w:vAlign w:val="center"/>
          </w:tcPr>
          <w:p w:rsidRPr="006B7B0D" w:rsidR="004B6220" w:rsidP="004B6220" w:rsidRDefault="004B6220" w14:paraId="06104883" w14:textId="77777777"/>
        </w:tc>
      </w:tr>
      <w:tr w:rsidRPr="006B7B0D" w:rsidR="004B6220" w:rsidTr="2452D0D6" w14:paraId="2B9A716F" w14:textId="77777777">
        <w:trPr>
          <w:trHeight w:val="63"/>
        </w:trPr>
        <w:tc>
          <w:tcPr>
            <w:tcW w:w="1063" w:type="dxa"/>
            <w:vAlign w:val="center"/>
          </w:tcPr>
          <w:p w:rsidRPr="006B7B0D" w:rsidR="004B6220" w:rsidP="004B6220" w:rsidRDefault="004B6220" w14:paraId="42A1C3BE" w14:textId="77777777">
            <w:r w:rsidRPr="006B7B0D">
              <w:t>14.1.1.3</w:t>
            </w:r>
          </w:p>
        </w:tc>
        <w:tc>
          <w:tcPr>
            <w:tcW w:w="4771" w:type="dxa"/>
            <w:gridSpan w:val="3"/>
            <w:shd w:val="clear" w:color="auto" w:fill="E2EFD9" w:themeFill="accent6" w:themeFillTint="33"/>
            <w:vAlign w:val="center"/>
          </w:tcPr>
          <w:p w:rsidRPr="006B7B0D" w:rsidR="004B6220" w:rsidP="004B6220" w:rsidRDefault="004B6220" w14:paraId="52DF3999" w14:textId="77777777">
            <w:r w:rsidRPr="006B7B0D">
              <w:t>Medium capacity</w:t>
            </w:r>
          </w:p>
        </w:tc>
        <w:tc>
          <w:tcPr>
            <w:tcW w:w="4398" w:type="dxa"/>
            <w:vAlign w:val="center"/>
          </w:tcPr>
          <w:p w:rsidRPr="006B7B0D" w:rsidR="004B6220" w:rsidP="004B6220" w:rsidRDefault="004B6220" w14:paraId="58B179CC" w14:textId="77777777"/>
        </w:tc>
      </w:tr>
      <w:tr w:rsidRPr="006B7B0D" w:rsidR="004B6220" w:rsidTr="2452D0D6" w14:paraId="68784F43" w14:textId="77777777">
        <w:trPr>
          <w:trHeight w:val="63"/>
        </w:trPr>
        <w:tc>
          <w:tcPr>
            <w:tcW w:w="1063" w:type="dxa"/>
            <w:vAlign w:val="center"/>
          </w:tcPr>
          <w:p w:rsidRPr="006B7B0D" w:rsidR="004B6220" w:rsidP="004B6220" w:rsidRDefault="004B6220" w14:paraId="5EFE7F7F" w14:textId="77777777">
            <w:r w:rsidRPr="006B7B0D">
              <w:t>14.1.1.4</w:t>
            </w:r>
          </w:p>
        </w:tc>
        <w:tc>
          <w:tcPr>
            <w:tcW w:w="4771" w:type="dxa"/>
            <w:gridSpan w:val="3"/>
            <w:shd w:val="clear" w:color="auto" w:fill="E2EFD9" w:themeFill="accent6" w:themeFillTint="33"/>
            <w:vAlign w:val="center"/>
          </w:tcPr>
          <w:p w:rsidRPr="006B7B0D" w:rsidR="004B6220" w:rsidP="004B6220" w:rsidRDefault="004B6220" w14:paraId="646E129C" w14:textId="77777777">
            <w:r w:rsidRPr="006B7B0D">
              <w:t>High capacity</w:t>
            </w:r>
          </w:p>
        </w:tc>
        <w:tc>
          <w:tcPr>
            <w:tcW w:w="4398" w:type="dxa"/>
            <w:vAlign w:val="center"/>
          </w:tcPr>
          <w:p w:rsidRPr="006B7B0D" w:rsidR="004B6220" w:rsidP="004B6220" w:rsidRDefault="008C11C3" w14:paraId="6DCCE4F4" w14:textId="04871AAD">
            <w:r>
              <w:t>X</w:t>
            </w:r>
          </w:p>
        </w:tc>
      </w:tr>
      <w:tr w:rsidRPr="006B7B0D" w:rsidR="004B6220" w:rsidTr="2452D0D6" w14:paraId="06CA77C4" w14:textId="77777777">
        <w:trPr>
          <w:trHeight w:val="63"/>
        </w:trPr>
        <w:tc>
          <w:tcPr>
            <w:tcW w:w="1063" w:type="dxa"/>
            <w:vAlign w:val="center"/>
          </w:tcPr>
          <w:p w:rsidRPr="006B7B0D" w:rsidR="004B6220" w:rsidP="004B6220" w:rsidRDefault="004B6220" w14:paraId="6A85A976" w14:textId="77777777">
            <w:pPr>
              <w:rPr>
                <w:b/>
                <w:bCs/>
              </w:rPr>
            </w:pPr>
            <w:r w:rsidRPr="006B7B0D">
              <w:rPr>
                <w:b/>
                <w:bCs/>
              </w:rPr>
              <w:t>14.2</w:t>
            </w:r>
          </w:p>
        </w:tc>
        <w:tc>
          <w:tcPr>
            <w:tcW w:w="9169" w:type="dxa"/>
            <w:gridSpan w:val="4"/>
            <w:shd w:val="clear" w:color="auto" w:fill="DEEAF6" w:themeFill="accent5" w:themeFillTint="33"/>
            <w:vAlign w:val="center"/>
          </w:tcPr>
          <w:p w:rsidR="004B6220" w:rsidP="004B6220" w:rsidRDefault="004B6220" w14:paraId="24C2F1D4" w14:textId="77777777">
            <w:pPr>
              <w:rPr>
                <w:b/>
                <w:bCs/>
              </w:rPr>
            </w:pPr>
            <w:r>
              <w:rPr>
                <w:b/>
                <w:bCs/>
              </w:rPr>
              <w:t>Authority number 2</w:t>
            </w:r>
          </w:p>
          <w:p w:rsidRPr="00C27879" w:rsidR="004B6220" w:rsidP="004B6220" w:rsidRDefault="004B6220"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4B6220" w:rsidP="004B6220" w:rsidRDefault="004B6220" w14:paraId="308B90FA" w14:textId="77777777"/>
          <w:p w:rsidRPr="006B7B0D" w:rsidR="004B6220" w:rsidP="004B6220" w:rsidRDefault="004B6220" w14:paraId="75458349" w14:textId="09DB031C">
            <w:r w:rsidRPr="006B7B0D">
              <w:t>Name the authority responsible for overseeing implementation and/or enforcement. In the case of EU regulation, limit answers to EU (i.e. supranational) authorities.</w:t>
            </w:r>
          </w:p>
        </w:tc>
      </w:tr>
      <w:tr w:rsidRPr="006B7B0D" w:rsidR="004B6220" w:rsidTr="2452D0D6" w14:paraId="7D26AF05" w14:textId="77777777">
        <w:trPr>
          <w:trHeight w:val="533"/>
        </w:trPr>
        <w:tc>
          <w:tcPr>
            <w:tcW w:w="1063" w:type="dxa"/>
            <w:vAlign w:val="center"/>
          </w:tcPr>
          <w:p w:rsidRPr="006B7B0D" w:rsidR="004B6220" w:rsidP="004B6220" w:rsidRDefault="004B6220" w14:paraId="2061516D" w14:textId="77777777">
            <w:pPr>
              <w:rPr>
                <w:b/>
                <w:bCs/>
              </w:rPr>
            </w:pPr>
          </w:p>
        </w:tc>
        <w:tc>
          <w:tcPr>
            <w:tcW w:w="9169" w:type="dxa"/>
            <w:gridSpan w:val="4"/>
            <w:vAlign w:val="center"/>
          </w:tcPr>
          <w:p w:rsidRPr="006B7B0D" w:rsidR="004B6220" w:rsidP="004B6220" w:rsidRDefault="003B55D3" w14:paraId="507D976A" w14:textId="589A1207">
            <w:r w:rsidRPr="003B55D3">
              <w:t>IDEAM (Institute of Hydrology, Meteorology and Environmental Studies)</w:t>
            </w:r>
          </w:p>
        </w:tc>
      </w:tr>
      <w:tr w:rsidRPr="006B7B0D" w:rsidR="004B6220" w:rsidTr="2452D0D6" w14:paraId="6AB9B869" w14:textId="77777777">
        <w:trPr>
          <w:trHeight w:val="63"/>
        </w:trPr>
        <w:tc>
          <w:tcPr>
            <w:tcW w:w="1063" w:type="dxa"/>
            <w:vAlign w:val="center"/>
          </w:tcPr>
          <w:p w:rsidRPr="006B7B0D" w:rsidR="004B6220" w:rsidP="004B6220" w:rsidRDefault="004B6220" w14:paraId="50155A23" w14:textId="77777777">
            <w:r w:rsidRPr="006B7B0D">
              <w:t>14.2.1</w:t>
            </w:r>
          </w:p>
        </w:tc>
        <w:tc>
          <w:tcPr>
            <w:tcW w:w="9169" w:type="dxa"/>
            <w:gridSpan w:val="4"/>
            <w:shd w:val="clear" w:color="auto" w:fill="DEEAF6" w:themeFill="accent5" w:themeFillTint="33"/>
            <w:vAlign w:val="center"/>
          </w:tcPr>
          <w:p w:rsidRPr="006B7B0D" w:rsidR="004B6220" w:rsidP="004B6220" w:rsidRDefault="004B6220"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4B6220" w:rsidTr="2452D0D6" w14:paraId="1BA88269" w14:textId="77777777">
        <w:trPr>
          <w:trHeight w:val="63"/>
        </w:trPr>
        <w:tc>
          <w:tcPr>
            <w:tcW w:w="1063" w:type="dxa"/>
            <w:vAlign w:val="center"/>
          </w:tcPr>
          <w:p w:rsidRPr="006B7B0D" w:rsidR="004B6220" w:rsidP="004B6220" w:rsidRDefault="004B6220" w14:paraId="71E485F5" w14:textId="77777777">
            <w:r w:rsidRPr="006B7B0D">
              <w:t>14.2.1.1</w:t>
            </w:r>
          </w:p>
        </w:tc>
        <w:tc>
          <w:tcPr>
            <w:tcW w:w="4771" w:type="dxa"/>
            <w:gridSpan w:val="3"/>
            <w:shd w:val="clear" w:color="auto" w:fill="E2EFD9" w:themeFill="accent6" w:themeFillTint="33"/>
            <w:vAlign w:val="center"/>
          </w:tcPr>
          <w:p w:rsidRPr="006B7B0D" w:rsidR="004B6220" w:rsidP="004B6220" w:rsidRDefault="004B6220" w14:paraId="66F404D5" w14:textId="77777777">
            <w:r w:rsidRPr="006B7B0D">
              <w:t>No capacity</w:t>
            </w:r>
          </w:p>
        </w:tc>
        <w:tc>
          <w:tcPr>
            <w:tcW w:w="4398" w:type="dxa"/>
            <w:shd w:val="clear" w:color="auto" w:fill="auto"/>
            <w:vAlign w:val="center"/>
          </w:tcPr>
          <w:p w:rsidRPr="006B7B0D" w:rsidR="004B6220" w:rsidP="004B6220" w:rsidRDefault="004B6220" w14:paraId="3A6A50BF" w14:textId="77777777"/>
        </w:tc>
      </w:tr>
      <w:tr w:rsidRPr="006B7B0D" w:rsidR="004B6220" w:rsidTr="2452D0D6" w14:paraId="5D361E78" w14:textId="77777777">
        <w:trPr>
          <w:trHeight w:val="63"/>
        </w:trPr>
        <w:tc>
          <w:tcPr>
            <w:tcW w:w="1063" w:type="dxa"/>
            <w:vAlign w:val="center"/>
          </w:tcPr>
          <w:p w:rsidRPr="006B7B0D" w:rsidR="004B6220" w:rsidP="004B6220" w:rsidRDefault="004B6220" w14:paraId="2A9FB383" w14:textId="77777777">
            <w:r w:rsidRPr="006B7B0D">
              <w:t>14.2.1.2</w:t>
            </w:r>
          </w:p>
        </w:tc>
        <w:tc>
          <w:tcPr>
            <w:tcW w:w="4771" w:type="dxa"/>
            <w:gridSpan w:val="3"/>
            <w:shd w:val="clear" w:color="auto" w:fill="E2EFD9" w:themeFill="accent6" w:themeFillTint="33"/>
            <w:vAlign w:val="center"/>
          </w:tcPr>
          <w:p w:rsidRPr="006B7B0D" w:rsidR="004B6220" w:rsidP="004B6220" w:rsidRDefault="004B6220" w14:paraId="4BB6795D" w14:textId="77777777">
            <w:r w:rsidRPr="006B7B0D">
              <w:t>Low capacity</w:t>
            </w:r>
          </w:p>
        </w:tc>
        <w:tc>
          <w:tcPr>
            <w:tcW w:w="4398" w:type="dxa"/>
            <w:shd w:val="clear" w:color="auto" w:fill="auto"/>
            <w:vAlign w:val="center"/>
          </w:tcPr>
          <w:p w:rsidRPr="006B7B0D" w:rsidR="004B6220" w:rsidP="004B6220" w:rsidRDefault="004B6220" w14:paraId="325AB748" w14:textId="77777777"/>
        </w:tc>
      </w:tr>
      <w:tr w:rsidRPr="006B7B0D" w:rsidR="004B6220" w:rsidTr="2452D0D6" w14:paraId="18F660AB" w14:textId="77777777">
        <w:trPr>
          <w:trHeight w:val="63"/>
        </w:trPr>
        <w:tc>
          <w:tcPr>
            <w:tcW w:w="1063" w:type="dxa"/>
            <w:vAlign w:val="center"/>
          </w:tcPr>
          <w:p w:rsidRPr="006B7B0D" w:rsidR="004B6220" w:rsidP="004B6220" w:rsidRDefault="004B6220" w14:paraId="003BCF38" w14:textId="77777777">
            <w:r w:rsidRPr="006B7B0D">
              <w:t>14.2.1.3</w:t>
            </w:r>
          </w:p>
        </w:tc>
        <w:tc>
          <w:tcPr>
            <w:tcW w:w="4771" w:type="dxa"/>
            <w:gridSpan w:val="3"/>
            <w:shd w:val="clear" w:color="auto" w:fill="E2EFD9" w:themeFill="accent6" w:themeFillTint="33"/>
            <w:vAlign w:val="center"/>
          </w:tcPr>
          <w:p w:rsidRPr="006B7B0D" w:rsidR="004B6220" w:rsidP="004B6220" w:rsidRDefault="004B6220" w14:paraId="118940DB" w14:textId="77777777">
            <w:r w:rsidRPr="006B7B0D">
              <w:t>Medium capacity</w:t>
            </w:r>
          </w:p>
        </w:tc>
        <w:tc>
          <w:tcPr>
            <w:tcW w:w="4398" w:type="dxa"/>
            <w:shd w:val="clear" w:color="auto" w:fill="auto"/>
            <w:vAlign w:val="center"/>
          </w:tcPr>
          <w:p w:rsidRPr="006B7B0D" w:rsidR="004B6220" w:rsidP="004B6220" w:rsidRDefault="004B6220" w14:paraId="5989DD29" w14:textId="77777777"/>
        </w:tc>
      </w:tr>
      <w:tr w:rsidRPr="006B7B0D" w:rsidR="004B6220" w:rsidTr="2452D0D6" w14:paraId="0C248745" w14:textId="77777777">
        <w:trPr>
          <w:trHeight w:val="63"/>
        </w:trPr>
        <w:tc>
          <w:tcPr>
            <w:tcW w:w="1063" w:type="dxa"/>
            <w:vAlign w:val="center"/>
          </w:tcPr>
          <w:p w:rsidRPr="006B7B0D" w:rsidR="004B6220" w:rsidP="004B6220" w:rsidRDefault="004B6220" w14:paraId="3EE745F4" w14:textId="77777777">
            <w:r w:rsidRPr="006B7B0D">
              <w:t>14.2.1.4</w:t>
            </w:r>
          </w:p>
        </w:tc>
        <w:tc>
          <w:tcPr>
            <w:tcW w:w="4771" w:type="dxa"/>
            <w:gridSpan w:val="3"/>
            <w:shd w:val="clear" w:color="auto" w:fill="E2EFD9" w:themeFill="accent6" w:themeFillTint="33"/>
            <w:vAlign w:val="center"/>
          </w:tcPr>
          <w:p w:rsidRPr="006B7B0D" w:rsidR="004B6220" w:rsidP="004B6220" w:rsidRDefault="004B6220" w14:paraId="49738692" w14:textId="77777777">
            <w:r>
              <w:t>High</w:t>
            </w:r>
            <w:r w:rsidRPr="006B7B0D">
              <w:t xml:space="preserve"> capacity</w:t>
            </w:r>
          </w:p>
        </w:tc>
        <w:tc>
          <w:tcPr>
            <w:tcW w:w="4398" w:type="dxa"/>
            <w:shd w:val="clear" w:color="auto" w:fill="auto"/>
            <w:vAlign w:val="center"/>
          </w:tcPr>
          <w:p w:rsidRPr="006B7B0D" w:rsidR="004B6220" w:rsidP="004B6220" w:rsidRDefault="003B55D3" w14:paraId="6FFE5C36" w14:textId="29B27E9F">
            <w:r>
              <w:t>X</w:t>
            </w:r>
          </w:p>
        </w:tc>
      </w:tr>
      <w:tr w:rsidRPr="006B7B0D" w:rsidR="004B6220" w:rsidTr="2452D0D6" w14:paraId="40B951C4" w14:textId="77777777">
        <w:trPr>
          <w:trHeight w:val="63"/>
        </w:trPr>
        <w:tc>
          <w:tcPr>
            <w:tcW w:w="1063" w:type="dxa"/>
            <w:vAlign w:val="center"/>
          </w:tcPr>
          <w:p w:rsidRPr="006B7B0D" w:rsidR="004B6220" w:rsidP="004B6220" w:rsidRDefault="004B6220" w14:paraId="70661B16" w14:textId="77777777">
            <w:pPr>
              <w:rPr>
                <w:b/>
                <w:bCs/>
              </w:rPr>
            </w:pPr>
            <w:r w:rsidRPr="006B7B0D">
              <w:rPr>
                <w:b/>
                <w:bCs/>
              </w:rPr>
              <w:t>14.3</w:t>
            </w:r>
          </w:p>
        </w:tc>
        <w:tc>
          <w:tcPr>
            <w:tcW w:w="9169" w:type="dxa"/>
            <w:gridSpan w:val="4"/>
            <w:shd w:val="clear" w:color="auto" w:fill="DEEAF6" w:themeFill="accent5" w:themeFillTint="33"/>
            <w:vAlign w:val="center"/>
          </w:tcPr>
          <w:p w:rsidR="004B6220" w:rsidP="004B6220" w:rsidRDefault="004B6220" w14:paraId="1829FD9A" w14:textId="77777777">
            <w:pPr>
              <w:rPr>
                <w:b/>
                <w:bCs/>
              </w:rPr>
            </w:pPr>
            <w:r>
              <w:rPr>
                <w:b/>
                <w:bCs/>
              </w:rPr>
              <w:t>Authority number 3</w:t>
            </w:r>
          </w:p>
          <w:p w:rsidRPr="00C27879" w:rsidR="004B6220" w:rsidP="004B6220" w:rsidRDefault="004B6220" w14:paraId="1DF2B1EC" w14:textId="77777777">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4B6220" w:rsidP="004B6220" w:rsidRDefault="004B6220" w14:paraId="02A06E53" w14:textId="77777777"/>
          <w:p w:rsidRPr="006B7B0D" w:rsidR="004B6220" w:rsidP="004B6220" w:rsidRDefault="004B6220" w14:paraId="5FB5137B" w14:textId="77777777">
            <w:r w:rsidRPr="006B7B0D">
              <w:t>Name the authority responsible for overseeing implementation and/or enforcement. In the case of EU regulation, limit answers to EU (i.e. supranational) authorities.</w:t>
            </w:r>
          </w:p>
        </w:tc>
      </w:tr>
      <w:tr w:rsidRPr="006B7B0D" w:rsidR="004B6220" w:rsidTr="2452D0D6" w14:paraId="5C0A0250" w14:textId="77777777">
        <w:trPr>
          <w:trHeight w:val="533"/>
        </w:trPr>
        <w:tc>
          <w:tcPr>
            <w:tcW w:w="1063" w:type="dxa"/>
            <w:vAlign w:val="center"/>
          </w:tcPr>
          <w:p w:rsidRPr="006B7B0D" w:rsidR="004B6220" w:rsidP="004B6220" w:rsidRDefault="004B6220" w14:paraId="2082B541" w14:textId="77777777">
            <w:pPr>
              <w:rPr>
                <w:b/>
                <w:bCs/>
              </w:rPr>
            </w:pPr>
          </w:p>
        </w:tc>
        <w:tc>
          <w:tcPr>
            <w:tcW w:w="9169" w:type="dxa"/>
            <w:gridSpan w:val="4"/>
            <w:vAlign w:val="center"/>
          </w:tcPr>
          <w:p w:rsidRPr="006B7B0D" w:rsidR="004B6220" w:rsidP="004B6220" w:rsidRDefault="004B6220" w14:paraId="51704B6A" w14:textId="77777777"/>
        </w:tc>
      </w:tr>
      <w:tr w:rsidRPr="006B7B0D" w:rsidR="004B6220" w:rsidTr="2452D0D6" w14:paraId="77D0CF31" w14:textId="77777777">
        <w:trPr>
          <w:trHeight w:val="63"/>
        </w:trPr>
        <w:tc>
          <w:tcPr>
            <w:tcW w:w="1063" w:type="dxa"/>
            <w:vAlign w:val="center"/>
          </w:tcPr>
          <w:p w:rsidRPr="006B7B0D" w:rsidR="004B6220" w:rsidP="004B6220" w:rsidRDefault="004B6220" w14:paraId="0707AAFB" w14:textId="77777777">
            <w:r w:rsidRPr="006B7B0D">
              <w:t>14.3.1</w:t>
            </w:r>
          </w:p>
        </w:tc>
        <w:tc>
          <w:tcPr>
            <w:tcW w:w="9169" w:type="dxa"/>
            <w:gridSpan w:val="4"/>
            <w:shd w:val="clear" w:color="auto" w:fill="DEEAF6" w:themeFill="accent5" w:themeFillTint="33"/>
            <w:vAlign w:val="center"/>
          </w:tcPr>
          <w:p w:rsidRPr="006B7B0D" w:rsidR="004B6220" w:rsidP="004B6220" w:rsidRDefault="004B6220"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4B6220" w:rsidTr="2452D0D6" w14:paraId="2D84148F" w14:textId="77777777">
        <w:trPr>
          <w:trHeight w:val="63"/>
        </w:trPr>
        <w:tc>
          <w:tcPr>
            <w:tcW w:w="1063" w:type="dxa"/>
            <w:vAlign w:val="center"/>
          </w:tcPr>
          <w:p w:rsidRPr="006B7B0D" w:rsidR="004B6220" w:rsidP="004B6220" w:rsidRDefault="004B6220" w14:paraId="20A98EAD" w14:textId="77777777">
            <w:r w:rsidRPr="006B7B0D">
              <w:t>14.3.1.1</w:t>
            </w:r>
          </w:p>
        </w:tc>
        <w:tc>
          <w:tcPr>
            <w:tcW w:w="4771" w:type="dxa"/>
            <w:gridSpan w:val="3"/>
            <w:shd w:val="clear" w:color="auto" w:fill="E2EFD9" w:themeFill="accent6" w:themeFillTint="33"/>
            <w:vAlign w:val="center"/>
          </w:tcPr>
          <w:p w:rsidRPr="006B7B0D" w:rsidR="004B6220" w:rsidP="004B6220" w:rsidRDefault="004B6220" w14:paraId="23D350B3" w14:textId="77777777">
            <w:r w:rsidRPr="006B7B0D">
              <w:t>No capacity</w:t>
            </w:r>
          </w:p>
        </w:tc>
        <w:tc>
          <w:tcPr>
            <w:tcW w:w="4398" w:type="dxa"/>
            <w:shd w:val="clear" w:color="auto" w:fill="auto"/>
            <w:vAlign w:val="center"/>
          </w:tcPr>
          <w:p w:rsidRPr="006B7B0D" w:rsidR="004B6220" w:rsidP="004B6220" w:rsidRDefault="004B6220" w14:paraId="7CCBB24C" w14:textId="77777777"/>
        </w:tc>
      </w:tr>
      <w:tr w:rsidRPr="006B7B0D" w:rsidR="004B6220" w:rsidTr="2452D0D6" w14:paraId="648A4CEC" w14:textId="77777777">
        <w:trPr>
          <w:trHeight w:val="63"/>
        </w:trPr>
        <w:tc>
          <w:tcPr>
            <w:tcW w:w="1063" w:type="dxa"/>
            <w:vAlign w:val="center"/>
          </w:tcPr>
          <w:p w:rsidRPr="006B7B0D" w:rsidR="004B6220" w:rsidP="004B6220" w:rsidRDefault="004B6220" w14:paraId="3F156AAC" w14:textId="77777777">
            <w:r w:rsidRPr="006B7B0D">
              <w:t>14.3.1.2</w:t>
            </w:r>
          </w:p>
        </w:tc>
        <w:tc>
          <w:tcPr>
            <w:tcW w:w="4771" w:type="dxa"/>
            <w:gridSpan w:val="3"/>
            <w:shd w:val="clear" w:color="auto" w:fill="E2EFD9" w:themeFill="accent6" w:themeFillTint="33"/>
            <w:vAlign w:val="center"/>
          </w:tcPr>
          <w:p w:rsidRPr="006B7B0D" w:rsidR="004B6220" w:rsidP="004B6220" w:rsidRDefault="004B6220" w14:paraId="33AA0F38" w14:textId="77777777">
            <w:r w:rsidRPr="006B7B0D">
              <w:t>Low capacity</w:t>
            </w:r>
          </w:p>
        </w:tc>
        <w:tc>
          <w:tcPr>
            <w:tcW w:w="4398" w:type="dxa"/>
            <w:shd w:val="clear" w:color="auto" w:fill="auto"/>
            <w:vAlign w:val="center"/>
          </w:tcPr>
          <w:p w:rsidRPr="006B7B0D" w:rsidR="004B6220" w:rsidP="004B6220" w:rsidRDefault="004B6220" w14:paraId="1E169CCE" w14:textId="77777777"/>
        </w:tc>
      </w:tr>
      <w:tr w:rsidRPr="006B7B0D" w:rsidR="004B6220" w:rsidTr="2452D0D6" w14:paraId="52C76AF7" w14:textId="77777777">
        <w:trPr>
          <w:trHeight w:val="63"/>
        </w:trPr>
        <w:tc>
          <w:tcPr>
            <w:tcW w:w="1063" w:type="dxa"/>
            <w:vAlign w:val="center"/>
          </w:tcPr>
          <w:p w:rsidRPr="006B7B0D" w:rsidR="004B6220" w:rsidP="004B6220" w:rsidRDefault="004B6220" w14:paraId="28B5DB84" w14:textId="77777777">
            <w:r w:rsidRPr="006B7B0D">
              <w:t>14.3.1.3</w:t>
            </w:r>
          </w:p>
        </w:tc>
        <w:tc>
          <w:tcPr>
            <w:tcW w:w="4771" w:type="dxa"/>
            <w:gridSpan w:val="3"/>
            <w:shd w:val="clear" w:color="auto" w:fill="E2EFD9" w:themeFill="accent6" w:themeFillTint="33"/>
            <w:vAlign w:val="center"/>
          </w:tcPr>
          <w:p w:rsidRPr="006B7B0D" w:rsidR="004B6220" w:rsidP="004B6220" w:rsidRDefault="004B6220" w14:paraId="63B3325D" w14:textId="77777777">
            <w:r w:rsidRPr="006B7B0D">
              <w:t>Medium capacity</w:t>
            </w:r>
          </w:p>
        </w:tc>
        <w:tc>
          <w:tcPr>
            <w:tcW w:w="4398" w:type="dxa"/>
            <w:shd w:val="clear" w:color="auto" w:fill="auto"/>
            <w:vAlign w:val="center"/>
          </w:tcPr>
          <w:p w:rsidRPr="006B7B0D" w:rsidR="004B6220" w:rsidP="004B6220" w:rsidRDefault="004B6220" w14:paraId="6CA00AB3" w14:textId="77777777"/>
        </w:tc>
      </w:tr>
      <w:tr w:rsidRPr="006B7B0D" w:rsidR="004B6220" w:rsidTr="2452D0D6" w14:paraId="36227F50" w14:textId="77777777">
        <w:trPr>
          <w:trHeight w:val="63"/>
        </w:trPr>
        <w:tc>
          <w:tcPr>
            <w:tcW w:w="1063" w:type="dxa"/>
            <w:vAlign w:val="center"/>
          </w:tcPr>
          <w:p w:rsidRPr="006B7B0D" w:rsidR="004B6220" w:rsidP="004B6220" w:rsidRDefault="004B6220" w14:paraId="475F5BD3" w14:textId="77777777">
            <w:r w:rsidRPr="006B7B0D">
              <w:t>14.3.1.4</w:t>
            </w:r>
          </w:p>
        </w:tc>
        <w:tc>
          <w:tcPr>
            <w:tcW w:w="4771" w:type="dxa"/>
            <w:gridSpan w:val="3"/>
            <w:shd w:val="clear" w:color="auto" w:fill="E2EFD9" w:themeFill="accent6" w:themeFillTint="33"/>
            <w:vAlign w:val="center"/>
          </w:tcPr>
          <w:p w:rsidRPr="006B7B0D" w:rsidR="004B6220" w:rsidP="004B6220" w:rsidRDefault="004B6220" w14:paraId="30527C2E" w14:textId="77777777">
            <w:r w:rsidRPr="006B7B0D">
              <w:t>High capacity</w:t>
            </w:r>
          </w:p>
        </w:tc>
        <w:tc>
          <w:tcPr>
            <w:tcW w:w="4398" w:type="dxa"/>
            <w:vAlign w:val="center"/>
          </w:tcPr>
          <w:p w:rsidRPr="006B7B0D" w:rsidR="004B6220" w:rsidP="004B6220" w:rsidRDefault="004B6220" w14:paraId="6772B1F9" w14:textId="77777777"/>
        </w:tc>
      </w:tr>
      <w:tr w:rsidRPr="006B7B0D" w:rsidR="004B6220" w:rsidTr="2452D0D6" w14:paraId="7246BF31" w14:textId="77777777">
        <w:trPr>
          <w:trHeight w:val="63"/>
        </w:trPr>
        <w:tc>
          <w:tcPr>
            <w:tcW w:w="1063" w:type="dxa"/>
            <w:vAlign w:val="center"/>
          </w:tcPr>
          <w:p w:rsidRPr="006B7B0D" w:rsidR="004B6220" w:rsidP="004B6220" w:rsidRDefault="004B6220" w14:paraId="647B0271" w14:textId="77777777">
            <w:pPr>
              <w:rPr>
                <w:b/>
                <w:bCs/>
              </w:rPr>
            </w:pPr>
            <w:r w:rsidRPr="006B7B0D">
              <w:rPr>
                <w:b/>
                <w:bCs/>
              </w:rPr>
              <w:t>14.4</w:t>
            </w:r>
          </w:p>
        </w:tc>
        <w:tc>
          <w:tcPr>
            <w:tcW w:w="9169" w:type="dxa"/>
            <w:gridSpan w:val="4"/>
            <w:shd w:val="clear" w:color="auto" w:fill="DEEAF6" w:themeFill="accent5" w:themeFillTint="33"/>
            <w:vAlign w:val="center"/>
          </w:tcPr>
          <w:p w:rsidR="004B6220" w:rsidP="004B6220" w:rsidRDefault="004B6220" w14:paraId="5E1995D8" w14:textId="77777777">
            <w:pPr>
              <w:rPr>
                <w:b/>
                <w:bCs/>
              </w:rPr>
            </w:pPr>
            <w:r>
              <w:rPr>
                <w:b/>
                <w:bCs/>
              </w:rPr>
              <w:t>Authority number 4</w:t>
            </w:r>
          </w:p>
          <w:p w:rsidRPr="00C27879" w:rsidR="004B6220" w:rsidP="004B6220" w:rsidRDefault="004B6220"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4B6220" w:rsidP="004B6220" w:rsidRDefault="004B6220" w14:paraId="25314C3B" w14:textId="77777777"/>
          <w:p w:rsidRPr="006B7B0D" w:rsidR="004B6220" w:rsidP="004B6220" w:rsidRDefault="004B6220" w14:paraId="6F462D5A" w14:textId="77777777">
            <w:r w:rsidRPr="006B7B0D">
              <w:t>Name the authority responsible for overseeing implementation and/or enforcement. In the case of EU regulation, limit answers to EU (i.e. supranational) authorities.</w:t>
            </w:r>
          </w:p>
        </w:tc>
      </w:tr>
      <w:tr w:rsidRPr="006B7B0D" w:rsidR="004B6220" w:rsidTr="2452D0D6" w14:paraId="15ED0B87" w14:textId="77777777">
        <w:trPr>
          <w:trHeight w:val="533"/>
        </w:trPr>
        <w:tc>
          <w:tcPr>
            <w:tcW w:w="1063" w:type="dxa"/>
            <w:vAlign w:val="center"/>
          </w:tcPr>
          <w:p w:rsidRPr="006B7B0D" w:rsidR="004B6220" w:rsidP="004B6220" w:rsidRDefault="004B6220" w14:paraId="1F21B16A" w14:textId="77777777">
            <w:pPr>
              <w:rPr>
                <w:b/>
                <w:bCs/>
              </w:rPr>
            </w:pPr>
          </w:p>
        </w:tc>
        <w:tc>
          <w:tcPr>
            <w:tcW w:w="9169" w:type="dxa"/>
            <w:gridSpan w:val="4"/>
            <w:vAlign w:val="center"/>
          </w:tcPr>
          <w:p w:rsidRPr="006B7B0D" w:rsidR="004B6220" w:rsidP="004B6220" w:rsidRDefault="004B6220" w14:paraId="6A9FF7A9" w14:textId="77777777"/>
        </w:tc>
      </w:tr>
      <w:tr w:rsidRPr="006B7B0D" w:rsidR="004B6220" w:rsidTr="2452D0D6" w14:paraId="24183447" w14:textId="77777777">
        <w:trPr>
          <w:trHeight w:val="63"/>
        </w:trPr>
        <w:tc>
          <w:tcPr>
            <w:tcW w:w="1063" w:type="dxa"/>
            <w:vAlign w:val="center"/>
          </w:tcPr>
          <w:p w:rsidRPr="006B7B0D" w:rsidR="004B6220" w:rsidP="004B6220" w:rsidRDefault="004B6220" w14:paraId="41DFFA8E" w14:textId="77777777">
            <w:r w:rsidRPr="006B7B0D">
              <w:t>14.4.1</w:t>
            </w:r>
          </w:p>
        </w:tc>
        <w:tc>
          <w:tcPr>
            <w:tcW w:w="9169" w:type="dxa"/>
            <w:gridSpan w:val="4"/>
            <w:shd w:val="clear" w:color="auto" w:fill="DEEAF6" w:themeFill="accent5" w:themeFillTint="33"/>
            <w:vAlign w:val="center"/>
          </w:tcPr>
          <w:p w:rsidRPr="006B7B0D" w:rsidR="004B6220" w:rsidP="004B6220" w:rsidRDefault="004B6220"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4B6220" w:rsidTr="2452D0D6" w14:paraId="15E0E51D" w14:textId="77777777">
        <w:trPr>
          <w:trHeight w:val="63"/>
        </w:trPr>
        <w:tc>
          <w:tcPr>
            <w:tcW w:w="1063" w:type="dxa"/>
            <w:vAlign w:val="center"/>
          </w:tcPr>
          <w:p w:rsidRPr="006B7B0D" w:rsidR="004B6220" w:rsidP="004B6220" w:rsidRDefault="004B6220" w14:paraId="4F9A4A7B" w14:textId="77777777">
            <w:r w:rsidRPr="006B7B0D">
              <w:t>14.4.1.1</w:t>
            </w:r>
          </w:p>
        </w:tc>
        <w:tc>
          <w:tcPr>
            <w:tcW w:w="4771" w:type="dxa"/>
            <w:gridSpan w:val="3"/>
            <w:shd w:val="clear" w:color="auto" w:fill="E2EFD9" w:themeFill="accent6" w:themeFillTint="33"/>
            <w:vAlign w:val="center"/>
          </w:tcPr>
          <w:p w:rsidRPr="006B7B0D" w:rsidR="004B6220" w:rsidP="004B6220" w:rsidRDefault="004B6220" w14:paraId="6D281D7C" w14:textId="77777777">
            <w:r w:rsidRPr="006B7B0D">
              <w:t>No capacity</w:t>
            </w:r>
          </w:p>
        </w:tc>
        <w:tc>
          <w:tcPr>
            <w:tcW w:w="4398" w:type="dxa"/>
            <w:shd w:val="clear" w:color="auto" w:fill="auto"/>
            <w:vAlign w:val="center"/>
          </w:tcPr>
          <w:p w:rsidRPr="006B7B0D" w:rsidR="004B6220" w:rsidP="004B6220" w:rsidRDefault="004B6220" w14:paraId="36FFFEDB" w14:textId="77777777"/>
        </w:tc>
      </w:tr>
      <w:tr w:rsidRPr="006B7B0D" w:rsidR="004B6220" w:rsidTr="2452D0D6" w14:paraId="2ED25454" w14:textId="77777777">
        <w:trPr>
          <w:trHeight w:val="63"/>
        </w:trPr>
        <w:tc>
          <w:tcPr>
            <w:tcW w:w="1063" w:type="dxa"/>
            <w:vAlign w:val="center"/>
          </w:tcPr>
          <w:p w:rsidRPr="006B7B0D" w:rsidR="004B6220" w:rsidP="004B6220" w:rsidRDefault="004B6220" w14:paraId="6FC23CEF" w14:textId="77777777">
            <w:r w:rsidRPr="006B7B0D">
              <w:t>14.4.1.2</w:t>
            </w:r>
          </w:p>
        </w:tc>
        <w:tc>
          <w:tcPr>
            <w:tcW w:w="4771" w:type="dxa"/>
            <w:gridSpan w:val="3"/>
            <w:shd w:val="clear" w:color="auto" w:fill="E2EFD9" w:themeFill="accent6" w:themeFillTint="33"/>
            <w:vAlign w:val="center"/>
          </w:tcPr>
          <w:p w:rsidRPr="006B7B0D" w:rsidR="004B6220" w:rsidP="004B6220" w:rsidRDefault="004B6220" w14:paraId="09A88DE5" w14:textId="77777777">
            <w:r w:rsidRPr="006B7B0D">
              <w:t>Low capacity</w:t>
            </w:r>
          </w:p>
        </w:tc>
        <w:tc>
          <w:tcPr>
            <w:tcW w:w="4398" w:type="dxa"/>
            <w:shd w:val="clear" w:color="auto" w:fill="auto"/>
            <w:vAlign w:val="center"/>
          </w:tcPr>
          <w:p w:rsidRPr="006B7B0D" w:rsidR="004B6220" w:rsidP="004B6220" w:rsidRDefault="004B6220" w14:paraId="2258416A" w14:textId="77777777"/>
        </w:tc>
      </w:tr>
      <w:tr w:rsidRPr="006B7B0D" w:rsidR="004B6220" w:rsidTr="2452D0D6" w14:paraId="6F89B1B5" w14:textId="77777777">
        <w:trPr>
          <w:trHeight w:val="63"/>
        </w:trPr>
        <w:tc>
          <w:tcPr>
            <w:tcW w:w="1063" w:type="dxa"/>
            <w:vAlign w:val="center"/>
          </w:tcPr>
          <w:p w:rsidRPr="006B7B0D" w:rsidR="004B6220" w:rsidP="004B6220" w:rsidRDefault="004B6220" w14:paraId="55F9E5AB" w14:textId="77777777">
            <w:r w:rsidRPr="006B7B0D">
              <w:t>14.4.1.3</w:t>
            </w:r>
          </w:p>
        </w:tc>
        <w:tc>
          <w:tcPr>
            <w:tcW w:w="4771" w:type="dxa"/>
            <w:gridSpan w:val="3"/>
            <w:shd w:val="clear" w:color="auto" w:fill="E2EFD9" w:themeFill="accent6" w:themeFillTint="33"/>
            <w:vAlign w:val="center"/>
          </w:tcPr>
          <w:p w:rsidRPr="006B7B0D" w:rsidR="004B6220" w:rsidP="004B6220" w:rsidRDefault="004B6220" w14:paraId="6EECB213" w14:textId="77777777">
            <w:r w:rsidRPr="006B7B0D">
              <w:t>Medium capacity</w:t>
            </w:r>
          </w:p>
        </w:tc>
        <w:tc>
          <w:tcPr>
            <w:tcW w:w="4398" w:type="dxa"/>
            <w:shd w:val="clear" w:color="auto" w:fill="auto"/>
            <w:vAlign w:val="center"/>
          </w:tcPr>
          <w:p w:rsidRPr="006B7B0D" w:rsidR="004B6220" w:rsidP="004B6220" w:rsidRDefault="004B6220" w14:paraId="097884C2" w14:textId="77777777"/>
        </w:tc>
      </w:tr>
      <w:tr w:rsidRPr="006B7B0D" w:rsidR="004B6220" w:rsidTr="2452D0D6" w14:paraId="58F9C04F" w14:textId="77777777">
        <w:trPr>
          <w:trHeight w:val="63"/>
        </w:trPr>
        <w:tc>
          <w:tcPr>
            <w:tcW w:w="1063" w:type="dxa"/>
            <w:vAlign w:val="center"/>
          </w:tcPr>
          <w:p w:rsidRPr="006B7B0D" w:rsidR="004B6220" w:rsidP="004B6220" w:rsidRDefault="004B6220" w14:paraId="1073658B" w14:textId="77777777">
            <w:r w:rsidRPr="006B7B0D">
              <w:t>14.4.1.4</w:t>
            </w:r>
          </w:p>
        </w:tc>
        <w:tc>
          <w:tcPr>
            <w:tcW w:w="4771" w:type="dxa"/>
            <w:gridSpan w:val="3"/>
            <w:shd w:val="clear" w:color="auto" w:fill="E2EFD9" w:themeFill="accent6" w:themeFillTint="33"/>
            <w:vAlign w:val="center"/>
          </w:tcPr>
          <w:p w:rsidRPr="006B7B0D" w:rsidR="004B6220" w:rsidP="004B6220" w:rsidRDefault="004B6220" w14:paraId="360B317B" w14:textId="77777777">
            <w:r w:rsidRPr="006B7B0D">
              <w:t>High capacity</w:t>
            </w:r>
          </w:p>
        </w:tc>
        <w:tc>
          <w:tcPr>
            <w:tcW w:w="4398" w:type="dxa"/>
            <w:vAlign w:val="center"/>
          </w:tcPr>
          <w:p w:rsidRPr="006B7B0D" w:rsidR="004B6220" w:rsidP="004B6220" w:rsidRDefault="004B6220" w14:paraId="6676070F" w14:textId="77777777"/>
        </w:tc>
      </w:tr>
      <w:tr w:rsidRPr="006B7B0D" w:rsidR="004B6220" w:rsidTr="2452D0D6" w14:paraId="09425841" w14:textId="77777777">
        <w:trPr>
          <w:trHeight w:val="63"/>
        </w:trPr>
        <w:tc>
          <w:tcPr>
            <w:tcW w:w="1063" w:type="dxa"/>
            <w:vAlign w:val="center"/>
          </w:tcPr>
          <w:p w:rsidRPr="006B7B0D" w:rsidR="004B6220" w:rsidP="004B6220" w:rsidRDefault="004B6220" w14:paraId="00538C31" w14:textId="77777777">
            <w:pPr>
              <w:rPr>
                <w:b/>
                <w:bCs/>
              </w:rPr>
            </w:pPr>
            <w:r w:rsidRPr="006B7B0D">
              <w:rPr>
                <w:b/>
                <w:bCs/>
              </w:rPr>
              <w:t>14.5</w:t>
            </w:r>
          </w:p>
        </w:tc>
        <w:tc>
          <w:tcPr>
            <w:tcW w:w="9169" w:type="dxa"/>
            <w:gridSpan w:val="4"/>
            <w:shd w:val="clear" w:color="auto" w:fill="DEEAF6" w:themeFill="accent5" w:themeFillTint="33"/>
            <w:vAlign w:val="center"/>
          </w:tcPr>
          <w:p w:rsidR="004B6220" w:rsidP="004B6220" w:rsidRDefault="004B6220" w14:paraId="2035E016" w14:textId="77777777">
            <w:pPr>
              <w:rPr>
                <w:b/>
                <w:bCs/>
              </w:rPr>
            </w:pPr>
            <w:r>
              <w:rPr>
                <w:b/>
                <w:bCs/>
              </w:rPr>
              <w:t>Authority number 5</w:t>
            </w:r>
          </w:p>
          <w:p w:rsidRPr="00C27879" w:rsidR="004B6220" w:rsidP="004B6220" w:rsidRDefault="004B6220"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4B6220" w:rsidP="004B6220" w:rsidRDefault="004B6220" w14:paraId="0277E782" w14:textId="77777777"/>
          <w:p w:rsidRPr="006B7B0D" w:rsidR="004B6220" w:rsidP="004B6220" w:rsidRDefault="004B6220" w14:paraId="4CF90BB1" w14:textId="77777777">
            <w:r w:rsidRPr="006B7B0D">
              <w:t>Name the authority responsible for overseeing implementation and/or enforcement. In the case of EU regulation, limit answers to EU (i.e. supranational) authorities.</w:t>
            </w:r>
          </w:p>
        </w:tc>
      </w:tr>
      <w:tr w:rsidRPr="006B7B0D" w:rsidR="004B6220" w:rsidTr="2452D0D6" w14:paraId="087D6116" w14:textId="77777777">
        <w:trPr>
          <w:trHeight w:val="533"/>
        </w:trPr>
        <w:tc>
          <w:tcPr>
            <w:tcW w:w="1063" w:type="dxa"/>
            <w:vAlign w:val="center"/>
          </w:tcPr>
          <w:p w:rsidRPr="006B7B0D" w:rsidR="004B6220" w:rsidP="004B6220" w:rsidRDefault="004B6220" w14:paraId="51405CA6" w14:textId="77777777">
            <w:pPr>
              <w:rPr>
                <w:b/>
                <w:bCs/>
              </w:rPr>
            </w:pPr>
          </w:p>
        </w:tc>
        <w:tc>
          <w:tcPr>
            <w:tcW w:w="9169" w:type="dxa"/>
            <w:gridSpan w:val="4"/>
            <w:vAlign w:val="center"/>
          </w:tcPr>
          <w:p w:rsidRPr="006B7B0D" w:rsidR="004B6220" w:rsidP="004B6220" w:rsidRDefault="004B6220" w14:paraId="2D2F3E7F" w14:textId="77777777"/>
        </w:tc>
      </w:tr>
      <w:tr w:rsidRPr="006B7B0D" w:rsidR="004B6220" w:rsidTr="2452D0D6" w14:paraId="357CC0D4" w14:textId="77777777">
        <w:trPr>
          <w:trHeight w:val="63"/>
        </w:trPr>
        <w:tc>
          <w:tcPr>
            <w:tcW w:w="1063" w:type="dxa"/>
            <w:vAlign w:val="center"/>
          </w:tcPr>
          <w:p w:rsidRPr="006B7B0D" w:rsidR="004B6220" w:rsidP="004B6220" w:rsidRDefault="004B6220" w14:paraId="4D023F64" w14:textId="77777777">
            <w:r w:rsidRPr="006B7B0D">
              <w:lastRenderedPageBreak/>
              <w:t>14.5.1</w:t>
            </w:r>
          </w:p>
        </w:tc>
        <w:tc>
          <w:tcPr>
            <w:tcW w:w="9169" w:type="dxa"/>
            <w:gridSpan w:val="4"/>
            <w:shd w:val="clear" w:color="auto" w:fill="DEEAF6" w:themeFill="accent5" w:themeFillTint="33"/>
            <w:vAlign w:val="center"/>
          </w:tcPr>
          <w:p w:rsidRPr="006B7B0D" w:rsidR="004B6220" w:rsidP="004B6220" w:rsidRDefault="004B6220"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4B6220" w:rsidTr="2452D0D6" w14:paraId="4CADB610" w14:textId="77777777">
        <w:trPr>
          <w:trHeight w:val="63"/>
        </w:trPr>
        <w:tc>
          <w:tcPr>
            <w:tcW w:w="1063" w:type="dxa"/>
            <w:vAlign w:val="center"/>
          </w:tcPr>
          <w:p w:rsidRPr="006B7B0D" w:rsidR="004B6220" w:rsidP="004B6220" w:rsidRDefault="004B6220" w14:paraId="0DFE61DB" w14:textId="77777777">
            <w:r w:rsidRPr="006B7B0D">
              <w:t>14.5.1.1</w:t>
            </w:r>
          </w:p>
        </w:tc>
        <w:tc>
          <w:tcPr>
            <w:tcW w:w="4771" w:type="dxa"/>
            <w:gridSpan w:val="3"/>
            <w:shd w:val="clear" w:color="auto" w:fill="E2EFD9" w:themeFill="accent6" w:themeFillTint="33"/>
            <w:vAlign w:val="center"/>
          </w:tcPr>
          <w:p w:rsidRPr="006B7B0D" w:rsidR="004B6220" w:rsidP="004B6220" w:rsidRDefault="004B6220" w14:paraId="72FCC40E" w14:textId="77777777">
            <w:r w:rsidRPr="006B7B0D">
              <w:t>No capacity</w:t>
            </w:r>
          </w:p>
        </w:tc>
        <w:tc>
          <w:tcPr>
            <w:tcW w:w="4398" w:type="dxa"/>
            <w:shd w:val="clear" w:color="auto" w:fill="auto"/>
            <w:vAlign w:val="center"/>
          </w:tcPr>
          <w:p w:rsidRPr="006B7B0D" w:rsidR="004B6220" w:rsidP="004B6220" w:rsidRDefault="004B6220" w14:paraId="65FA4173" w14:textId="77777777"/>
        </w:tc>
      </w:tr>
      <w:tr w:rsidRPr="006B7B0D" w:rsidR="004B6220" w:rsidTr="2452D0D6" w14:paraId="40A766AA" w14:textId="77777777">
        <w:trPr>
          <w:trHeight w:val="63"/>
        </w:trPr>
        <w:tc>
          <w:tcPr>
            <w:tcW w:w="1063" w:type="dxa"/>
            <w:vAlign w:val="center"/>
          </w:tcPr>
          <w:p w:rsidRPr="006B7B0D" w:rsidR="004B6220" w:rsidP="004B6220" w:rsidRDefault="004B6220" w14:paraId="3F2E631F" w14:textId="77777777">
            <w:r w:rsidRPr="006B7B0D">
              <w:t>14.5.1.2</w:t>
            </w:r>
          </w:p>
        </w:tc>
        <w:tc>
          <w:tcPr>
            <w:tcW w:w="4771" w:type="dxa"/>
            <w:gridSpan w:val="3"/>
            <w:shd w:val="clear" w:color="auto" w:fill="E2EFD9" w:themeFill="accent6" w:themeFillTint="33"/>
            <w:vAlign w:val="center"/>
          </w:tcPr>
          <w:p w:rsidRPr="006B7B0D" w:rsidR="004B6220" w:rsidP="004B6220" w:rsidRDefault="004B6220" w14:paraId="719D77E5" w14:textId="77777777">
            <w:r w:rsidRPr="006B7B0D">
              <w:t>Low capacity</w:t>
            </w:r>
          </w:p>
        </w:tc>
        <w:tc>
          <w:tcPr>
            <w:tcW w:w="4398" w:type="dxa"/>
            <w:shd w:val="clear" w:color="auto" w:fill="auto"/>
            <w:vAlign w:val="center"/>
          </w:tcPr>
          <w:p w:rsidRPr="006B7B0D" w:rsidR="004B6220" w:rsidP="004B6220" w:rsidRDefault="004B6220" w14:paraId="410D9203" w14:textId="77777777"/>
        </w:tc>
      </w:tr>
      <w:tr w:rsidRPr="006B7B0D" w:rsidR="004B6220" w:rsidTr="2452D0D6" w14:paraId="519F945D" w14:textId="77777777">
        <w:trPr>
          <w:trHeight w:val="63"/>
        </w:trPr>
        <w:tc>
          <w:tcPr>
            <w:tcW w:w="1063" w:type="dxa"/>
            <w:vAlign w:val="center"/>
          </w:tcPr>
          <w:p w:rsidRPr="006B7B0D" w:rsidR="004B6220" w:rsidP="004B6220" w:rsidRDefault="004B6220" w14:paraId="711A5EF9" w14:textId="77777777">
            <w:r w:rsidRPr="006B7B0D">
              <w:t>14.5.1.3</w:t>
            </w:r>
          </w:p>
        </w:tc>
        <w:tc>
          <w:tcPr>
            <w:tcW w:w="4771" w:type="dxa"/>
            <w:gridSpan w:val="3"/>
            <w:shd w:val="clear" w:color="auto" w:fill="E2EFD9" w:themeFill="accent6" w:themeFillTint="33"/>
            <w:vAlign w:val="center"/>
          </w:tcPr>
          <w:p w:rsidRPr="006B7B0D" w:rsidR="004B6220" w:rsidP="004B6220" w:rsidRDefault="004B6220" w14:paraId="1BBA60C8" w14:textId="77777777">
            <w:r w:rsidRPr="006B7B0D">
              <w:t>Medium capacity</w:t>
            </w:r>
          </w:p>
        </w:tc>
        <w:tc>
          <w:tcPr>
            <w:tcW w:w="4398" w:type="dxa"/>
            <w:shd w:val="clear" w:color="auto" w:fill="auto"/>
            <w:vAlign w:val="center"/>
          </w:tcPr>
          <w:p w:rsidRPr="006B7B0D" w:rsidR="004B6220" w:rsidP="004B6220" w:rsidRDefault="004B6220" w14:paraId="581FA8E7" w14:textId="77777777"/>
        </w:tc>
      </w:tr>
      <w:tr w:rsidRPr="006B7B0D" w:rsidR="004B6220" w:rsidTr="2452D0D6" w14:paraId="17FA048F" w14:textId="77777777">
        <w:trPr>
          <w:trHeight w:val="63"/>
        </w:trPr>
        <w:tc>
          <w:tcPr>
            <w:tcW w:w="1063" w:type="dxa"/>
            <w:vAlign w:val="center"/>
          </w:tcPr>
          <w:p w:rsidRPr="006B7B0D" w:rsidR="004B6220" w:rsidP="004B6220" w:rsidRDefault="004B6220" w14:paraId="720B8395" w14:textId="77777777">
            <w:r w:rsidRPr="006B7B0D">
              <w:t>14.5.1.4</w:t>
            </w:r>
          </w:p>
        </w:tc>
        <w:tc>
          <w:tcPr>
            <w:tcW w:w="4771" w:type="dxa"/>
            <w:gridSpan w:val="3"/>
            <w:shd w:val="clear" w:color="auto" w:fill="E2EFD9" w:themeFill="accent6" w:themeFillTint="33"/>
            <w:vAlign w:val="center"/>
          </w:tcPr>
          <w:p w:rsidRPr="006B7B0D" w:rsidR="004B6220" w:rsidP="004B6220" w:rsidRDefault="004B6220" w14:paraId="3EC3D620" w14:textId="77777777">
            <w:r w:rsidRPr="006B7B0D">
              <w:t>High capacity</w:t>
            </w:r>
          </w:p>
        </w:tc>
        <w:tc>
          <w:tcPr>
            <w:tcW w:w="4398" w:type="dxa"/>
            <w:vAlign w:val="center"/>
          </w:tcPr>
          <w:p w:rsidRPr="006B7B0D" w:rsidR="004B6220" w:rsidP="004B6220" w:rsidRDefault="004B6220" w14:paraId="79FA7226" w14:textId="77777777"/>
        </w:tc>
      </w:tr>
      <w:tr w:rsidR="004B6220" w:rsidTr="2452D0D6" w14:paraId="5949482C" w14:textId="77777777">
        <w:trPr>
          <w:trHeight w:val="984"/>
        </w:trPr>
        <w:tc>
          <w:tcPr>
            <w:tcW w:w="1063" w:type="dxa"/>
            <w:vAlign w:val="center"/>
          </w:tcPr>
          <w:p w:rsidRPr="00BA1D39" w:rsidR="004B6220" w:rsidP="004B6220" w:rsidRDefault="004B6220" w14:paraId="6D8D92E0" w14:textId="77777777">
            <w:pPr>
              <w:rPr>
                <w:b/>
                <w:bCs/>
              </w:rPr>
            </w:pPr>
            <w:r w:rsidRPr="00BA1D39">
              <w:rPr>
                <w:b/>
                <w:bCs/>
              </w:rPr>
              <w:t>15</w:t>
            </w:r>
          </w:p>
        </w:tc>
        <w:tc>
          <w:tcPr>
            <w:tcW w:w="9169" w:type="dxa"/>
            <w:gridSpan w:val="4"/>
            <w:shd w:val="clear" w:color="auto" w:fill="DEEAF6" w:themeFill="accent5" w:themeFillTint="33"/>
            <w:vAlign w:val="center"/>
          </w:tcPr>
          <w:p w:rsidR="004B6220" w:rsidP="004B6220" w:rsidRDefault="004B6220" w14:paraId="6B488CAA" w14:textId="77777777">
            <w:r>
              <w:t>If relevant, please provide additional information to clarify the reasoning behind the response to Q14.</w:t>
            </w:r>
          </w:p>
        </w:tc>
      </w:tr>
      <w:tr w:rsidR="004B6220" w:rsidTr="2452D0D6" w14:paraId="50F2DDFC" w14:textId="77777777">
        <w:trPr>
          <w:trHeight w:val="1020"/>
        </w:trPr>
        <w:tc>
          <w:tcPr>
            <w:tcW w:w="1063" w:type="dxa"/>
            <w:vAlign w:val="center"/>
          </w:tcPr>
          <w:p w:rsidR="004B6220" w:rsidP="004B6220" w:rsidRDefault="004B6220" w14:paraId="6B62A7E8" w14:textId="77777777"/>
        </w:tc>
        <w:tc>
          <w:tcPr>
            <w:tcW w:w="9169" w:type="dxa"/>
            <w:gridSpan w:val="4"/>
            <w:shd w:val="clear" w:color="auto" w:fill="auto"/>
            <w:vAlign w:val="center"/>
          </w:tcPr>
          <w:p w:rsidR="004B6220" w:rsidP="004B6220" w:rsidRDefault="004B6220" w14:paraId="42D06D03" w14:textId="77777777"/>
        </w:tc>
      </w:tr>
      <w:tr w:rsidR="004B6220" w:rsidTr="2452D0D6" w14:paraId="7C1E73C1" w14:textId="77777777">
        <w:trPr>
          <w:trHeight w:val="800"/>
        </w:trPr>
        <w:tc>
          <w:tcPr>
            <w:tcW w:w="1063" w:type="dxa"/>
            <w:vAlign w:val="center"/>
          </w:tcPr>
          <w:p w:rsidRPr="00BA1D39" w:rsidR="004B6220" w:rsidP="004B6220" w:rsidRDefault="004B6220" w14:paraId="103AFAD8" w14:textId="77777777">
            <w:pPr>
              <w:rPr>
                <w:b/>
                <w:bCs/>
              </w:rPr>
            </w:pPr>
            <w:r w:rsidRPr="00BA1D39">
              <w:rPr>
                <w:b/>
                <w:bCs/>
              </w:rPr>
              <w:t>16</w:t>
            </w:r>
          </w:p>
        </w:tc>
        <w:tc>
          <w:tcPr>
            <w:tcW w:w="9169" w:type="dxa"/>
            <w:gridSpan w:val="4"/>
            <w:shd w:val="clear" w:color="auto" w:fill="DEEAF6" w:themeFill="accent5" w:themeFillTint="33"/>
            <w:vAlign w:val="center"/>
          </w:tcPr>
          <w:p w:rsidR="004B6220" w:rsidP="004B6220" w:rsidRDefault="004B6220"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4B6220" w:rsidTr="2452D0D6" w14:paraId="619A4BF8" w14:textId="77777777">
        <w:trPr>
          <w:trHeight w:val="57"/>
        </w:trPr>
        <w:tc>
          <w:tcPr>
            <w:tcW w:w="1063" w:type="dxa"/>
            <w:vAlign w:val="center"/>
          </w:tcPr>
          <w:p w:rsidR="004B6220" w:rsidP="004B6220" w:rsidRDefault="004B6220" w14:paraId="374B9AE4" w14:textId="77777777">
            <w:r>
              <w:t>16.1</w:t>
            </w:r>
          </w:p>
        </w:tc>
        <w:tc>
          <w:tcPr>
            <w:tcW w:w="4686" w:type="dxa"/>
            <w:gridSpan w:val="2"/>
            <w:shd w:val="clear" w:color="auto" w:fill="E2EFD9" w:themeFill="accent6" w:themeFillTint="33"/>
            <w:vAlign w:val="center"/>
          </w:tcPr>
          <w:p w:rsidR="004B6220" w:rsidP="004B6220" w:rsidRDefault="004B6220" w14:paraId="6A81E655" w14:textId="77777777">
            <w:r>
              <w:t>Not specified</w:t>
            </w:r>
          </w:p>
        </w:tc>
        <w:tc>
          <w:tcPr>
            <w:tcW w:w="4483" w:type="dxa"/>
            <w:gridSpan w:val="2"/>
            <w:shd w:val="clear" w:color="auto" w:fill="auto"/>
            <w:vAlign w:val="center"/>
          </w:tcPr>
          <w:p w:rsidR="004B6220" w:rsidP="004B6220" w:rsidRDefault="004B6220" w14:paraId="146E2BFD" w14:textId="77777777"/>
        </w:tc>
      </w:tr>
      <w:tr w:rsidR="004B6220" w:rsidTr="2452D0D6" w14:paraId="461D4D38" w14:textId="77777777">
        <w:trPr>
          <w:trHeight w:val="57"/>
        </w:trPr>
        <w:tc>
          <w:tcPr>
            <w:tcW w:w="1063" w:type="dxa"/>
            <w:vAlign w:val="center"/>
          </w:tcPr>
          <w:p w:rsidR="004B6220" w:rsidP="004B6220" w:rsidRDefault="004B6220" w14:paraId="776158BC" w14:textId="77777777">
            <w:r>
              <w:t>16.2</w:t>
            </w:r>
          </w:p>
        </w:tc>
        <w:tc>
          <w:tcPr>
            <w:tcW w:w="4686" w:type="dxa"/>
            <w:gridSpan w:val="2"/>
            <w:shd w:val="clear" w:color="auto" w:fill="E2EFD9" w:themeFill="accent6" w:themeFillTint="33"/>
            <w:vAlign w:val="center"/>
          </w:tcPr>
          <w:p w:rsidR="004B6220" w:rsidP="004B6220" w:rsidRDefault="004B6220" w14:paraId="6C9616DC" w14:textId="77777777">
            <w:r>
              <w:t>Yes</w:t>
            </w:r>
          </w:p>
        </w:tc>
        <w:tc>
          <w:tcPr>
            <w:tcW w:w="4483" w:type="dxa"/>
            <w:gridSpan w:val="2"/>
            <w:shd w:val="clear" w:color="auto" w:fill="auto"/>
            <w:vAlign w:val="center"/>
          </w:tcPr>
          <w:p w:rsidR="004B6220" w:rsidP="004B6220" w:rsidRDefault="003B55D3" w14:paraId="54F7EBC8" w14:textId="3FB058B4">
            <w:r>
              <w:t>X</w:t>
            </w:r>
          </w:p>
        </w:tc>
      </w:tr>
      <w:tr w:rsidR="004B6220" w:rsidTr="2452D0D6" w14:paraId="0763562F" w14:textId="77777777">
        <w:trPr>
          <w:trHeight w:val="1267"/>
        </w:trPr>
        <w:tc>
          <w:tcPr>
            <w:tcW w:w="1063" w:type="dxa"/>
            <w:vAlign w:val="center"/>
          </w:tcPr>
          <w:p w:rsidRPr="00BA1D39" w:rsidR="004B6220" w:rsidP="004B6220" w:rsidRDefault="004B6220" w14:paraId="6D2836F5" w14:textId="77777777">
            <w:pPr>
              <w:rPr>
                <w:b/>
                <w:bCs/>
              </w:rPr>
            </w:pPr>
            <w:r w:rsidRPr="00BA1D39">
              <w:rPr>
                <w:b/>
                <w:bCs/>
              </w:rPr>
              <w:t>17</w:t>
            </w:r>
          </w:p>
        </w:tc>
        <w:tc>
          <w:tcPr>
            <w:tcW w:w="9169" w:type="dxa"/>
            <w:gridSpan w:val="4"/>
            <w:shd w:val="clear" w:color="auto" w:fill="DEEAF6" w:themeFill="accent5" w:themeFillTint="33"/>
            <w:vAlign w:val="center"/>
          </w:tcPr>
          <w:p w:rsidR="004B6220" w:rsidP="004B6220" w:rsidRDefault="004B6220"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4B6220" w:rsidTr="2452D0D6" w14:paraId="0F291701" w14:textId="77777777">
        <w:trPr>
          <w:trHeight w:val="1020"/>
        </w:trPr>
        <w:tc>
          <w:tcPr>
            <w:tcW w:w="1063" w:type="dxa"/>
            <w:vAlign w:val="center"/>
          </w:tcPr>
          <w:p w:rsidR="004B6220" w:rsidP="004B6220" w:rsidRDefault="004B6220" w14:paraId="08EDF6C9" w14:textId="77777777"/>
        </w:tc>
        <w:tc>
          <w:tcPr>
            <w:tcW w:w="9169" w:type="dxa"/>
            <w:gridSpan w:val="4"/>
            <w:shd w:val="clear" w:color="auto" w:fill="auto"/>
            <w:vAlign w:val="center"/>
          </w:tcPr>
          <w:p w:rsidRPr="008017F9" w:rsidR="004B6220" w:rsidP="004B6220" w:rsidRDefault="003B55D3" w14:paraId="2C2128DB" w14:textId="4ED954F7">
            <w:pPr>
              <w:keepNext/>
              <w:rPr>
                <w:color w:val="000000" w:themeColor="text1"/>
              </w:rPr>
            </w:pPr>
            <w:r w:rsidRPr="003B55D3">
              <w:rPr>
                <w:color w:val="000000" w:themeColor="text1"/>
              </w:rPr>
              <w:t>The MRV system includes periodic reporting requirements, a national registry (RENARE), and public dashboards for transparency.</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D85FF6" w14:paraId="13B916E8" w14:textId="1A0E69AA">
            <w:r>
              <w:t>X</w:t>
            </w:r>
          </w:p>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D85FF6" w14:paraId="04ABBC33" w14:textId="35F86B56">
            <w:r>
              <w:t>X</w:t>
            </w:r>
          </w:p>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D85FF6" w14:paraId="568957B7" w14:textId="163A8E26">
            <w:r>
              <w:t>X</w:t>
            </w:r>
          </w:p>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D85FF6" w14:paraId="4B303F1A" w14:textId="5F6BFB5B">
            <w:r>
              <w:t>X</w:t>
            </w:r>
          </w:p>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D85FF6" w14:paraId="7467E63D" w14:textId="4C96AAB3">
            <w:r>
              <w:t>X</w:t>
            </w:r>
          </w:p>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00D85FF6" w14:paraId="697C122A" w14:textId="4B1F6A4C">
            <w:r>
              <w:t>X</w:t>
            </w:r>
          </w:p>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D85FF6" w14:paraId="526ECE0C" w14:textId="0F3DB436">
            <w:r>
              <w:t>X</w:t>
            </w:r>
          </w:p>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00D85FF6" w14:paraId="7D630605" w14:textId="4D3743D9">
            <w:r>
              <w:t>X</w:t>
            </w:r>
          </w:p>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00D85FF6" w14:paraId="5AFB0A97" w14:textId="5C32B991">
            <w:r>
              <w:t>X</w:t>
            </w:r>
          </w:p>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00D85FF6" w14:paraId="1992AAA4" w14:textId="2105D26F">
            <w:r>
              <w:t>X</w:t>
            </w:r>
          </w:p>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00D85FF6" w14:paraId="0D092DE1" w14:textId="7766AF3B">
            <w:r>
              <w:t>X</w:t>
            </w:r>
          </w:p>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D85FF6" w14:paraId="65791BCC" w14:textId="395D7281">
            <w:r>
              <w:t>X</w:t>
            </w:r>
          </w:p>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2B5A6C" w14:paraId="592977B8" w14:textId="33E681CF">
            <w:r>
              <w:t xml:space="preserve">X </w:t>
            </w:r>
          </w:p>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1A3F3B20">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Pr="00C90151" w:rsidR="00C35794" w:rsidP="00DD3144" w:rsidRDefault="00BB4104" w14:paraId="1A714ED2" w14:textId="28AABDC9">
            <w:r w:rsidRPr="00C90151">
              <w:t xml:space="preserve">Applies to </w:t>
            </w:r>
            <w:r w:rsidR="00C90151">
              <w:t xml:space="preserve">all </w:t>
            </w:r>
            <w:r w:rsidRPr="00C90151">
              <w:rPr>
                <w:rFonts w:eastAsia="Times New Roman" w:cs="Calibri"/>
                <w:lang w:eastAsia="en-GB"/>
              </w:rPr>
              <w:t xml:space="preserve">individuals or organizations </w:t>
            </w:r>
            <w:r w:rsidR="00C90151">
              <w:rPr>
                <w:rFonts w:eastAsia="Times New Roman" w:cs="Calibri"/>
                <w:lang w:eastAsia="en-GB"/>
              </w:rPr>
              <w:t xml:space="preserve">that wish </w:t>
            </w:r>
            <w:r w:rsidRPr="00C90151">
              <w:rPr>
                <w:rFonts w:eastAsia="Times New Roman" w:cs="Calibri"/>
                <w:lang w:eastAsia="en-GB"/>
              </w:rPr>
              <w:t>to register mitigation initiatives, such as low-carbon development projects, and REDD+ programs, to have their emissions reductions formally recognized.</w:t>
            </w:r>
          </w:p>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570C3F4B"/>
        </w:tc>
        <w:tc>
          <w:tcPr>
            <w:tcW w:w="1447" w:type="dxa"/>
            <w:vAlign w:val="center"/>
          </w:tcPr>
          <w:p w:rsidR="004B2D74" w:rsidP="00DD3144" w:rsidRDefault="00C90151" w14:paraId="39B51900" w14:textId="0BE50D7F">
            <w:r>
              <w:t>X</w:t>
            </w:r>
          </w:p>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C90151" w14:paraId="598CCB17" w14:textId="6D436E2B">
            <w:r>
              <w:t>X</w:t>
            </w:r>
          </w:p>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C90151" w14:paraId="5C009F2B" w14:textId="4EE647D4">
            <w:r>
              <w:t>X</w:t>
            </w:r>
          </w:p>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C90151" w14:paraId="33BBF79C" w14:textId="735E728B">
            <w:r>
              <w:t>X</w:t>
            </w:r>
          </w:p>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C90151" w14:paraId="7C107B52" w14:textId="095D393B">
            <w:r>
              <w:t>X</w:t>
            </w:r>
          </w:p>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C90151" w14:paraId="2D9BB3C0" w14:textId="5869544A">
            <w:r>
              <w:t>X</w:t>
            </w:r>
          </w:p>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90151" w14:paraId="2D58FEFA" w14:textId="6449BA4D">
            <w:r w:rsidRPr="00C90151">
              <w:t xml:space="preserve">Applies to </w:t>
            </w:r>
            <w:r>
              <w:t xml:space="preserve">all </w:t>
            </w:r>
            <w:r w:rsidRPr="00C90151">
              <w:rPr>
                <w:rFonts w:eastAsia="Times New Roman" w:cs="Calibri"/>
                <w:lang w:eastAsia="en-GB"/>
              </w:rPr>
              <w:t xml:space="preserve">individuals or organizations </w:t>
            </w:r>
            <w:r>
              <w:rPr>
                <w:rFonts w:eastAsia="Times New Roman" w:cs="Calibri"/>
                <w:lang w:eastAsia="en-GB"/>
              </w:rPr>
              <w:t xml:space="preserve">that wish </w:t>
            </w:r>
            <w:r w:rsidRPr="00C90151">
              <w:rPr>
                <w:rFonts w:eastAsia="Times New Roman" w:cs="Calibri"/>
                <w:lang w:eastAsia="en-GB"/>
              </w:rPr>
              <w:t>to register mitigation initiatives, such as low-carbon development projects, and REDD+ programs, to have their emissions reductions formally recognized.</w:t>
            </w:r>
          </w:p>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C90151" w14:paraId="34055BA5" w14:textId="7B7D0F49">
            <w:r>
              <w:t>X</w:t>
            </w:r>
          </w:p>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C90151" w14:paraId="0C33B9F0" w14:textId="07C05244">
            <w:r>
              <w:t>X</w:t>
            </w:r>
          </w:p>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C90151" w14:paraId="05559BB0" w14:textId="7820C029">
            <w:r>
              <w:t>X</w:t>
            </w:r>
          </w:p>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C90151" w14:paraId="558B5FB8" w14:textId="1B78CD59">
            <w:r>
              <w:t>X</w:t>
            </w:r>
          </w:p>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C90151" w14:paraId="172666E7" w14:textId="046A8AE7">
            <w:r>
              <w:t>X</w:t>
            </w:r>
          </w:p>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C90151" w14:paraId="07CDACAE" w14:textId="0B42578C">
            <w:r>
              <w:t>X</w:t>
            </w:r>
          </w:p>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lastRenderedPageBreak/>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C90151" w14:paraId="33B8A076" w14:textId="0B253E8D">
            <w:r>
              <w:t>X</w:t>
            </w:r>
          </w:p>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C90151" w14:paraId="21C6F1BC" w14:textId="4E27BD15">
            <w:r>
              <w:t>X</w:t>
            </w:r>
          </w:p>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C90151" w14:paraId="3974288F" w14:textId="658DA2C5">
            <w:r>
              <w:t>X</w:t>
            </w:r>
          </w:p>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C90151" w14:paraId="33138F32" w14:textId="05AA5F19">
            <w:r>
              <w:t>X</w:t>
            </w:r>
          </w:p>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C90151" w14:paraId="111A676F" w14:textId="4BBBD019">
            <w:r>
              <w:t>X</w:t>
            </w:r>
          </w:p>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C90151" w14:paraId="698E7008" w14:textId="7F2B1AFB">
            <w:r>
              <w:t>X</w:t>
            </w:r>
          </w:p>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C90151" w14:paraId="2AEED068" w14:textId="33B70F76">
            <w:r>
              <w:t>X</w:t>
            </w:r>
          </w:p>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C90151" w14:paraId="1923CA63" w14:textId="32AB30BD">
            <w:r>
              <w:t>X</w:t>
            </w:r>
          </w:p>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C90151" w14:paraId="7FDE8941" w14:textId="40FE22F5">
            <w:r>
              <w:t>X</w:t>
            </w:r>
          </w:p>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C90151" w14:paraId="7471C9BC" w14:textId="708FFAA6">
            <w:r>
              <w:t>X</w:t>
            </w:r>
          </w:p>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C90151" w14:paraId="06312F65" w14:textId="60668C79">
            <w:r>
              <w:t>X</w:t>
            </w:r>
          </w:p>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C90151" w14:paraId="00475A91" w14:textId="5927DDCA">
            <w:r>
              <w:t>X</w:t>
            </w:r>
          </w:p>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C90151" w14:paraId="3B44F1FE" w14:textId="42557561">
            <w:r>
              <w:t>X</w:t>
            </w:r>
          </w:p>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C90151" w14:paraId="7E535AB4" w14:textId="6384E786">
            <w:r>
              <w:t>X</w:t>
            </w:r>
          </w:p>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C90151" w14:paraId="48FE699A" w14:textId="1E27B965">
            <w:r>
              <w:t>X</w:t>
            </w:r>
          </w:p>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C90151" w14:paraId="60062F90" w14:textId="750021F1">
            <w:r>
              <w:t>X</w:t>
            </w:r>
          </w:p>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5ACECF8C">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C90151" w14:paraId="3D9E0110" w14:textId="4AFD08D2">
            <w:r w:rsidRPr="00C90151">
              <w:t xml:space="preserve">Applies to </w:t>
            </w:r>
            <w:r>
              <w:t xml:space="preserve">all </w:t>
            </w:r>
            <w:r w:rsidRPr="00C90151">
              <w:rPr>
                <w:rFonts w:eastAsia="Times New Roman" w:cs="Calibri"/>
                <w:lang w:eastAsia="en-GB"/>
              </w:rPr>
              <w:t xml:space="preserve">individuals or organizations </w:t>
            </w:r>
            <w:r>
              <w:rPr>
                <w:rFonts w:eastAsia="Times New Roman" w:cs="Calibri"/>
                <w:lang w:eastAsia="en-GB"/>
              </w:rPr>
              <w:t xml:space="preserve">that wish </w:t>
            </w:r>
            <w:r w:rsidRPr="00C90151">
              <w:rPr>
                <w:rFonts w:eastAsia="Times New Roman" w:cs="Calibri"/>
                <w:lang w:eastAsia="en-GB"/>
              </w:rPr>
              <w:t>to register mitigation initiatives, such as low-carbon development projects, and REDD+ programs, to have their emissions reductions formally recognized.</w:t>
            </w:r>
          </w:p>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lastRenderedPageBreak/>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lastRenderedPageBreak/>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233DBB" w14:paraId="0E880881" w14:textId="74700B2C">
            <w:r>
              <w:t>X</w:t>
            </w:r>
          </w:p>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8615B9" w14:paraId="6DC43515" w14:textId="02AC4B17">
            <w:pPr>
              <w:spacing w:line="276" w:lineRule="auto"/>
              <w:rPr>
                <w:color w:val="000000" w:themeColor="text1"/>
              </w:rPr>
            </w:pPr>
            <w:r>
              <w:rPr>
                <w:color w:val="000000" w:themeColor="text1"/>
              </w:rPr>
              <w:t>X</w:t>
            </w: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615B9" w14:paraId="6D63DD00" w14:textId="26C969EE">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B8680A" w14:paraId="7015C034" w14:textId="0AB51686">
            <w:r>
              <w:t>X</w:t>
            </w:r>
          </w:p>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B8680A" w14:paraId="07C6BDE2" w14:textId="602DC9C0">
            <w:r>
              <w:t>X</w:t>
            </w:r>
          </w:p>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AD210B" w14:paraId="78F2FEC9" w14:textId="2F20CA3F">
            <w:r>
              <w:t>X</w:t>
            </w:r>
          </w:p>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AD210B" w14:paraId="02561B88" w14:textId="17FBA41D">
            <w:r>
              <w:t>X</w:t>
            </w:r>
          </w:p>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AD210B" w14:paraId="64DEAA9D" w14:textId="2BD39C1E">
            <w:r>
              <w:t>X</w:t>
            </w:r>
          </w:p>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AD210B" w14:paraId="0BF1E54E" w14:textId="7018EB7C">
            <w:r>
              <w:t>X</w:t>
            </w:r>
          </w:p>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AD210B" w14:paraId="24A26498" w14:textId="070EE3EB">
            <w:r>
              <w:t>X</w:t>
            </w:r>
          </w:p>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AD210B" w14:paraId="1384F8F0" w14:textId="614A6930">
            <w:pPr>
              <w:rPr>
                <w:rFonts w:ascii="Calibri" w:hAnsi="Calibri" w:cs="Calibri"/>
              </w:rPr>
            </w:pPr>
            <w:r>
              <w:rPr>
                <w:rFonts w:ascii="Calibri" w:hAnsi="Calibri" w:cs="Calibri"/>
              </w:rPr>
              <w:t>X</w:t>
            </w: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AD210B" w14:paraId="7C41530E" w14:textId="7EB246D4">
            <w:pPr>
              <w:rPr>
                <w:rFonts w:ascii="Calibri" w:hAnsi="Calibri" w:cs="Calibri"/>
              </w:rPr>
            </w:pPr>
            <w:r>
              <w:rPr>
                <w:rFonts w:ascii="Calibri" w:hAnsi="Calibri" w:cs="Calibri"/>
              </w:rPr>
              <w:t>X</w:t>
            </w: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lastRenderedPageBreak/>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AD210B" w14:paraId="6449EC87" w14:textId="18541E8A">
            <w:pPr>
              <w:rPr>
                <w:rFonts w:ascii="Calibri" w:hAnsi="Calibri" w:cs="Calibri"/>
              </w:rPr>
            </w:pPr>
            <w:r>
              <w:rPr>
                <w:rFonts w:ascii="Calibri" w:hAnsi="Calibri" w:cs="Calibri"/>
              </w:rPr>
              <w:t>X</w:t>
            </w: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6B5865" w14:paraId="68FEE928" w14:textId="73AEB632">
            <w:pPr>
              <w:rPr>
                <w:rFonts w:ascii="Calibri" w:hAnsi="Calibri" w:cs="Calibri"/>
              </w:rPr>
            </w:pPr>
            <w:r>
              <w:rPr>
                <w:rFonts w:ascii="Calibri" w:hAnsi="Calibri" w:cs="Calibri"/>
              </w:rPr>
              <w:t>X</w:t>
            </w: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734EF3" w14:paraId="6A7108E3" w14:textId="77B7005F">
            <w:pPr>
              <w:rPr>
                <w:rFonts w:ascii="Calibri" w:hAnsi="Calibri" w:cs="Calibri"/>
              </w:rPr>
            </w:pPr>
            <w:r>
              <w:rPr>
                <w:rFonts w:ascii="Calibri" w:hAnsi="Calibri" w:cs="Calibri"/>
              </w:rPr>
              <w:t>X</w:t>
            </w: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734EF3" w14:paraId="495E91D9" w14:textId="080CD1BD">
            <w:pPr>
              <w:spacing w:line="276" w:lineRule="auto"/>
              <w:rPr>
                <w:rFonts w:ascii="Calibri" w:hAnsi="Calibri" w:cs="Calibri"/>
              </w:rPr>
            </w:pPr>
            <w:r>
              <w:rPr>
                <w:rFonts w:ascii="Calibri" w:hAnsi="Calibri" w:cs="Calibri"/>
              </w:rPr>
              <w:t>x</w:t>
            </w: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734EF3" w14:paraId="544C9B5A" w14:textId="1659A49D">
            <w:pPr>
              <w:spacing w:line="276" w:lineRule="auto"/>
              <w:rPr>
                <w:rFonts w:ascii="Calibri" w:hAnsi="Calibri" w:cs="Calibri"/>
              </w:rPr>
            </w:pPr>
            <w:r>
              <w:rPr>
                <w:rFonts w:ascii="Calibri" w:hAnsi="Calibri" w:cs="Calibri"/>
              </w:rPr>
              <w:t>X</w:t>
            </w: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734EF3" w14:paraId="52ED1BE7" w14:textId="42962D6E">
            <w:pPr>
              <w:spacing w:line="276" w:lineRule="auto"/>
              <w:rPr>
                <w:rFonts w:ascii="Calibri" w:hAnsi="Calibri" w:cs="Calibri"/>
              </w:rPr>
            </w:pPr>
            <w:r>
              <w:rPr>
                <w:rFonts w:ascii="Calibri" w:hAnsi="Calibri" w:cs="Calibri"/>
              </w:rPr>
              <w:t>X</w:t>
            </w: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lastRenderedPageBreak/>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EA75C1" w14:paraId="30D54D96" w14:textId="1C239640">
            <w:r w:rsidRPr="00EA75C1">
              <w:t>This disclosure must be made through the national registry (RENARE), and all offsets/removals must be validated and verified by an independent third party (OVV), ensuring transparency and consistency with national and international methodologies.</w:t>
            </w:r>
          </w:p>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0B0218" w14:paraId="78667043" w14:textId="7D9917C2">
            <w:r>
              <w:t>X</w:t>
            </w:r>
          </w:p>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0B0218" w14:paraId="2EDB2569" w14:textId="75315840">
            <w:r>
              <w:t>X</w:t>
            </w:r>
          </w:p>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0B0218" w14:paraId="60BF2E61" w14:textId="011379E1">
            <w:r>
              <w:t>X</w:t>
            </w:r>
          </w:p>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0B0218" w14:paraId="3D9EBCD4" w14:textId="63374C22">
            <w:r>
              <w:t>X</w:t>
            </w:r>
          </w:p>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C742A5" w14:paraId="404D0CF0" w14:textId="7875884B">
            <w:r>
              <w:t>X</w:t>
            </w:r>
          </w:p>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C742A5" w14:paraId="52A3CED8" w14:textId="4FFAA0F4">
            <w:r>
              <w:t>X</w:t>
            </w:r>
          </w:p>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C742A5" w14:paraId="6C1DDC52" w14:textId="2180EC93">
            <w:r>
              <w:t>X</w:t>
            </w:r>
          </w:p>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C742A5" w14:paraId="3D3D3D95" w14:textId="6A007CA5">
            <w:r>
              <w:t>X</w:t>
            </w:r>
          </w:p>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375F27" w14:paraId="3664B658" w14:textId="34B91818">
            <w:r>
              <w:t>X</w:t>
            </w:r>
          </w:p>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lastRenderedPageBreak/>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7D4BF8" w14:paraId="5234FB5C" w14:textId="69DA916F">
            <w:r>
              <w:t>X</w:t>
            </w:r>
          </w:p>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6E4861BD"/>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7D4BF8" w14:paraId="1ED48B8C" w14:textId="010A403F">
            <w:r>
              <w:t>X</w:t>
            </w:r>
          </w:p>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3E9ED46E"/>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7D4BF8" w14:paraId="4E1421EE" w14:textId="014F5A1A">
            <w:r>
              <w:t>X</w:t>
            </w:r>
          </w:p>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7D4BF8" w14:paraId="4489C22D" w14:textId="5C40472D">
            <w:r>
              <w:t>X</w:t>
            </w:r>
          </w:p>
        </w:tc>
      </w:tr>
      <w:tr w:rsidR="00B0479E" w:rsidTr="00CC7CC0" w14:paraId="37BA41DB" w14:textId="77777777">
        <w:trPr>
          <w:trHeight w:val="74"/>
        </w:trPr>
        <w:tc>
          <w:tcPr>
            <w:tcW w:w="990" w:type="dxa"/>
            <w:vAlign w:val="center"/>
          </w:tcPr>
          <w:p w:rsidR="00B0479E" w:rsidP="00DD3144" w:rsidRDefault="00B0479E" w14:paraId="7513AE47" w14:textId="0DC8BC45">
            <w:r>
              <w:lastRenderedPageBreak/>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1E3AFA" w14:paraId="2D0B6868" w14:textId="4D122168">
            <w:r>
              <w:t>X</w:t>
            </w:r>
          </w:p>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667322" w14:paraId="0E26CB50" w14:textId="3AB2F762">
            <w:r w:rsidRPr="00667322">
              <w:t>Resolution 1447 of 2018 requires entities to disclose interim GHG emissions reductions targets as part of the registration and monitoring of mitigation initiatives. Specifically, during the formulation and implementation phases of a mitigation initiative, entities must establish baseline years, set mitigation targets, and define indicators for monitoring and reporting progress (see Article 13 and Article 30 for REDD+ programs, and Article 34 for sectoral projects). These interim targets and progress indicators must be reported and updated in the national registry (RENARE), ensuring ongoing tracking of progress toward final emissions reduction goals. This process is designed to provide transparency and accountability for both interim and final targets, and to align with national climate objectives and international reporting commitments.</w:t>
            </w:r>
          </w:p>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lastRenderedPageBreak/>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7315F9" w14:paraId="501990A5" w14:textId="25C4977F">
            <w:r>
              <w:t>X</w:t>
            </w:r>
          </w:p>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B28B4" w14:paraId="254978D9" w14:textId="2F1E8DE0">
            <w:r>
              <w:t>X</w:t>
            </w:r>
          </w:p>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lastRenderedPageBreak/>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lastRenderedPageBreak/>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lastRenderedPageBreak/>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7B5748" w14:paraId="23DA1764" w14:textId="5457C80C">
            <w:pPr>
              <w:keepNext/>
              <w:rPr>
                <w:rFonts w:ascii="Calibri" w:hAnsi="Calibri" w:cs="Calibri"/>
              </w:rPr>
            </w:pPr>
            <w:r>
              <w:rPr>
                <w:rFonts w:ascii="Calibri" w:hAnsi="Calibri" w:cs="Calibri"/>
              </w:rPr>
              <w:t>X</w:t>
            </w: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7B5748" w14:paraId="00C1337B" w14:textId="796C8C85">
            <w:pPr>
              <w:keepNext/>
              <w:rPr>
                <w:rFonts w:ascii="Calibri" w:hAnsi="Calibri" w:cs="Calibri"/>
              </w:rPr>
            </w:pPr>
            <w:r>
              <w:rPr>
                <w:rFonts w:ascii="Calibri" w:hAnsi="Calibri" w:cs="Calibri"/>
              </w:rPr>
              <w:t>X</w:t>
            </w: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7B5748" w14:paraId="643022FE" w14:textId="28199B6E">
            <w:pPr>
              <w:keepNext/>
              <w:rPr>
                <w:rFonts w:ascii="Calibri" w:hAnsi="Calibri" w:cs="Calibri"/>
              </w:rPr>
            </w:pPr>
            <w:r>
              <w:rPr>
                <w:rFonts w:ascii="Calibri" w:hAnsi="Calibri" w:cs="Calibri"/>
              </w:rPr>
              <w:t>X</w:t>
            </w: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7B5748" w14:paraId="6BFA045B" w14:textId="12D247CF">
            <w:pPr>
              <w:keepNext/>
              <w:rPr>
                <w:rFonts w:ascii="Calibri" w:hAnsi="Calibri" w:cs="Calibri"/>
              </w:rPr>
            </w:pPr>
            <w:r>
              <w:rPr>
                <w:rFonts w:ascii="Calibri" w:hAnsi="Calibri" w:cs="Calibri"/>
              </w:rPr>
              <w:t>X</w:t>
            </w: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7B5748" w14:paraId="511E94E2" w14:textId="4EC26610">
            <w:pPr>
              <w:keepNext/>
              <w:rPr>
                <w:rFonts w:ascii="Calibri" w:hAnsi="Calibri" w:cs="Calibri"/>
              </w:rPr>
            </w:pPr>
            <w:r>
              <w:rPr>
                <w:rFonts w:ascii="Calibri" w:hAnsi="Calibri" w:cs="Calibri"/>
              </w:rPr>
              <w:t>X</w:t>
            </w: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7B5748" w14:paraId="41CFE03C" w14:textId="31F9947E">
            <w:pPr>
              <w:keepNext/>
              <w:rPr>
                <w:rFonts w:ascii="Calibri" w:hAnsi="Calibri" w:cs="Calibri"/>
              </w:rPr>
            </w:pPr>
            <w:r>
              <w:rPr>
                <w:rFonts w:ascii="Calibri" w:hAnsi="Calibri" w:cs="Calibri"/>
              </w:rPr>
              <w:t>X</w:t>
            </w: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7B5748" w14:paraId="5164AC81" w14:textId="21757441">
            <w:pPr>
              <w:keepNext/>
              <w:rPr>
                <w:rFonts w:ascii="Calibri" w:hAnsi="Calibri" w:cs="Calibri"/>
              </w:rPr>
            </w:pPr>
            <w:r>
              <w:rPr>
                <w:rFonts w:ascii="Calibri" w:hAnsi="Calibri" w:cs="Calibri"/>
              </w:rPr>
              <w:t>X</w:t>
            </w: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7B5748" w14:paraId="1135D553" w14:textId="6D1388D6">
            <w:pPr>
              <w:keepNext/>
              <w:rPr>
                <w:rFonts w:ascii="Calibri" w:hAnsi="Calibri" w:cs="Calibri"/>
              </w:rPr>
            </w:pPr>
            <w:r>
              <w:rPr>
                <w:rFonts w:ascii="Calibri" w:hAnsi="Calibri" w:cs="Calibri"/>
              </w:rPr>
              <w:t>x</w:t>
            </w: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7B5748" w14:paraId="3970D0E0" w14:textId="1CE089CF">
            <w:pPr>
              <w:keepNext/>
              <w:rPr>
                <w:rFonts w:ascii="Calibri" w:hAnsi="Calibri" w:cs="Calibri"/>
              </w:rPr>
            </w:pPr>
            <w:r>
              <w:rPr>
                <w:rFonts w:ascii="Calibri" w:hAnsi="Calibri" w:cs="Calibri"/>
              </w:rPr>
              <w:t>X</w:t>
            </w: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7B5748" w14:paraId="3C133059" w14:textId="2BDB733C">
            <w:pPr>
              <w:keepNext/>
              <w:rPr>
                <w:rFonts w:ascii="Calibri" w:hAnsi="Calibri" w:cs="Calibri"/>
              </w:rPr>
            </w:pPr>
            <w:r>
              <w:rPr>
                <w:rFonts w:ascii="Calibri" w:hAnsi="Calibri" w:cs="Calibri"/>
              </w:rPr>
              <w:t>X</w:t>
            </w: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7B5748" w14:paraId="4CF5ABCA" w14:textId="11850523">
            <w:pPr>
              <w:keepNext/>
              <w:rPr>
                <w:rFonts w:ascii="Calibri" w:hAnsi="Calibri" w:cs="Calibri"/>
              </w:rPr>
            </w:pPr>
            <w:r>
              <w:rPr>
                <w:rFonts w:ascii="Calibri" w:hAnsi="Calibri" w:cs="Calibri"/>
              </w:rPr>
              <w:t>X</w:t>
            </w: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7B5748" w14:paraId="751F0476" w14:textId="03593CFA">
            <w:pPr>
              <w:keepNext/>
              <w:rPr>
                <w:rFonts w:ascii="Calibri" w:hAnsi="Calibri" w:cs="Calibri"/>
              </w:rPr>
            </w:pPr>
            <w:r>
              <w:rPr>
                <w:rFonts w:ascii="Calibri" w:hAnsi="Calibri" w:cs="Calibri"/>
              </w:rPr>
              <w:t>X</w:t>
            </w: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7B5748" w14:paraId="52CD3EF6" w14:textId="71B33731">
            <w:pPr>
              <w:keepNext/>
              <w:rPr>
                <w:rFonts w:ascii="Calibri" w:hAnsi="Calibri" w:cs="Calibri"/>
              </w:rPr>
            </w:pPr>
            <w:r>
              <w:rPr>
                <w:rFonts w:ascii="Calibri" w:hAnsi="Calibri" w:cs="Calibri"/>
              </w:rPr>
              <w:t>X</w:t>
            </w: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007B5748" w:rsidP="007B5748" w:rsidRDefault="007B5748" w14:paraId="0E5E642E" w14:textId="77777777">
            <w:pPr>
              <w:rPr>
                <w:rFonts w:ascii="Calibri" w:hAnsi="Calibri" w:cs="Calibri"/>
              </w:rPr>
            </w:pPr>
            <w:hyperlink w:history="1" r:id="rId17">
              <w:r w:rsidRPr="004E4FB2">
                <w:rPr>
                  <w:rStyle w:val="Hipervnculo"/>
                  <w:rFonts w:ascii="Calibri" w:hAnsi="Calibri" w:cs="Calibri"/>
                </w:rPr>
                <w:t>Paris Agreement</w:t>
              </w:r>
            </w:hyperlink>
          </w:p>
          <w:p w:rsidR="007B5748" w:rsidP="007B5748" w:rsidRDefault="007B5748" w14:paraId="5635E392" w14:textId="77777777">
            <w:pPr>
              <w:rPr>
                <w:rFonts w:ascii="Calibri" w:hAnsi="Calibri" w:cs="Calibri"/>
              </w:rPr>
            </w:pPr>
          </w:p>
          <w:p w:rsidRPr="00DD3144" w:rsidR="004B1F6B" w:rsidP="007B5748" w:rsidRDefault="007B5748" w14:paraId="799C1AA4" w14:textId="6C682DFB">
            <w:pPr>
              <w:rPr>
                <w:rFonts w:ascii="Calibri" w:hAnsi="Calibri" w:cs="Calibri"/>
              </w:rPr>
            </w:pPr>
            <w:hyperlink w:history="1" r:id="rId18">
              <w:r w:rsidRPr="006C09BC">
                <w:rPr>
                  <w:rStyle w:val="Hipervnculo"/>
                  <w:rFonts w:ascii="Calibri" w:hAnsi="Calibri" w:cs="Calibri"/>
                </w:rPr>
                <w:t>NDCs</w:t>
              </w:r>
            </w:hyperlink>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F94A54" w14:paraId="38FE491C" w14:textId="2AD3FF34">
            <w:pPr>
              <w:rPr>
                <w:rFonts w:ascii="Calibri" w:hAnsi="Calibri" w:cs="Calibri"/>
              </w:rPr>
            </w:pPr>
            <w:r>
              <w:rPr>
                <w:rFonts w:ascii="Calibri" w:hAnsi="Calibri" w:cs="Calibri"/>
              </w:rPr>
              <w:t>X</w:t>
            </w: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F94A54" w14:paraId="2EBF25E0" w14:textId="21F243C3">
            <w:pPr>
              <w:rPr>
                <w:rFonts w:ascii="Calibri" w:hAnsi="Calibri" w:cs="Calibri"/>
              </w:rPr>
            </w:pPr>
            <w:r>
              <w:rPr>
                <w:rFonts w:ascii="Calibri" w:hAnsi="Calibri" w:cs="Calibri"/>
              </w:rPr>
              <w:t>X</w:t>
            </w: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F94A54" w14:paraId="5824835F" w14:textId="661E4975">
            <w:pPr>
              <w:rPr>
                <w:rFonts w:ascii="Calibri" w:hAnsi="Calibri" w:cs="Calibri"/>
              </w:rPr>
            </w:pPr>
            <w:r>
              <w:rPr>
                <w:rFonts w:ascii="Calibri" w:hAnsi="Calibri" w:cs="Calibri"/>
              </w:rPr>
              <w:t>X</w:t>
            </w: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F94A54" w14:paraId="550F0882" w14:textId="32F5017E">
            <w:pPr>
              <w:rPr>
                <w:rFonts w:ascii="Calibri" w:hAnsi="Calibri" w:cs="Calibri"/>
              </w:rPr>
            </w:pPr>
            <w:r>
              <w:rPr>
                <w:rFonts w:ascii="Calibri" w:hAnsi="Calibri" w:cs="Calibri"/>
              </w:rPr>
              <w:t>X</w:t>
            </w: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F94A54" w14:paraId="45D2C527" w14:textId="7C471F81">
            <w:pPr>
              <w:rPr>
                <w:rFonts w:ascii="Calibri" w:hAnsi="Calibri" w:cs="Calibri"/>
              </w:rPr>
            </w:pPr>
            <w:r>
              <w:rPr>
                <w:rFonts w:ascii="Calibri" w:hAnsi="Calibri" w:cs="Calibri"/>
              </w:rPr>
              <w:t>X</w:t>
            </w: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F94A54" w14:paraId="2C6A5022" w14:textId="4F9084CF">
            <w:pPr>
              <w:rPr>
                <w:rFonts w:ascii="Calibri" w:hAnsi="Calibri" w:cs="Calibri"/>
              </w:rPr>
            </w:pPr>
            <w:r>
              <w:rPr>
                <w:rFonts w:ascii="Calibri" w:hAnsi="Calibri" w:cs="Calibri"/>
              </w:rPr>
              <w:t>X</w:t>
            </w: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F94A54" w14:paraId="5D138A68" w14:textId="7643D73B">
            <w:pPr>
              <w:rPr>
                <w:rFonts w:ascii="Calibri" w:hAnsi="Calibri" w:cs="Calibri"/>
              </w:rPr>
            </w:pPr>
            <w:r>
              <w:rPr>
                <w:rFonts w:ascii="Calibri" w:hAnsi="Calibri" w:cs="Calibri"/>
              </w:rPr>
              <w:t>X</w:t>
            </w: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F94A54" w14:paraId="35A8F84B" w14:textId="23A4F111">
            <w:pPr>
              <w:rPr>
                <w:rFonts w:ascii="Calibri" w:hAnsi="Calibri" w:cs="Calibri"/>
              </w:rPr>
            </w:pPr>
            <w:r>
              <w:rPr>
                <w:rFonts w:ascii="Calibri" w:hAnsi="Calibri" w:cs="Calibri"/>
              </w:rPr>
              <w:t>X</w:t>
            </w: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F94A54" w14:paraId="1E0471B3" w14:textId="09C0CBC2">
            <w:pPr>
              <w:rPr>
                <w:rFonts w:ascii="Calibri" w:hAnsi="Calibri" w:cs="Calibri"/>
              </w:rPr>
            </w:pPr>
            <w:r>
              <w:rPr>
                <w:rFonts w:ascii="Calibri" w:hAnsi="Calibri" w:cs="Calibri"/>
              </w:rPr>
              <w:t>X</w:t>
            </w: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F94A54" w14:paraId="12DE1980" w14:textId="445575E4">
            <w:pPr>
              <w:rPr>
                <w:rFonts w:ascii="Calibri" w:hAnsi="Calibri" w:cs="Calibri"/>
              </w:rPr>
            </w:pPr>
            <w:r>
              <w:rPr>
                <w:rFonts w:ascii="Calibri" w:hAnsi="Calibri" w:cs="Calibri"/>
              </w:rPr>
              <w:t>X</w:t>
            </w: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F94A54" w14:paraId="63318504" w14:textId="69E87B9C">
            <w:pPr>
              <w:rPr>
                <w:rFonts w:ascii="Calibri" w:hAnsi="Calibri" w:cs="Calibri"/>
              </w:rPr>
            </w:pPr>
            <w:r>
              <w:rPr>
                <w:rFonts w:ascii="Calibri" w:hAnsi="Calibri" w:cs="Calibri"/>
              </w:rPr>
              <w:t>X</w:t>
            </w: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F94A54" w14:paraId="1BB569F7" w14:textId="3564313E">
            <w:pPr>
              <w:rPr>
                <w:rFonts w:ascii="Calibri" w:hAnsi="Calibri" w:cs="Calibri"/>
              </w:rPr>
            </w:pPr>
            <w:r>
              <w:rPr>
                <w:rFonts w:ascii="Calibri" w:hAnsi="Calibri" w:cs="Calibri"/>
              </w:rPr>
              <w:t>X</w:t>
            </w: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F94A54" w14:paraId="16E1C93C" w14:textId="5FC1E526">
            <w:pPr>
              <w:rPr>
                <w:rFonts w:ascii="Calibri" w:hAnsi="Calibri" w:cs="Calibri"/>
              </w:rPr>
            </w:pPr>
            <w:r>
              <w:rPr>
                <w:rFonts w:ascii="Calibri" w:hAnsi="Calibri" w:cs="Calibri"/>
              </w:rPr>
              <w:t>X</w:t>
            </w: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62DA4BB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F94A54" w14:paraId="37BE9366" w14:textId="6B97895D">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F94A54" w14:paraId="0855EA0B" w14:textId="2F7DA57B">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F94A54" w14:paraId="7CD111D3" w14:textId="02421A5B">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F94A54" w14:paraId="5CDE12B8" w14:textId="73D8CDDE">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F94A54" w14:paraId="167C63D4" w14:textId="50773411">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F94A54" w14:paraId="37000C86" w14:textId="6FD5D37D">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426AA620">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F94A54" w14:paraId="0448951C" w14:textId="10740141">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F94A54" w14:paraId="139B0DBA" w14:textId="4D60D61B">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F94A54" w14:paraId="603CC3B7" w14:textId="1702AC31">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F94A54" w14:paraId="70C7517C" w14:textId="5C949A3B">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F94A54" w14:paraId="583BAE5B" w14:textId="44B39B49">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F94A54" w14:paraId="346A3E42" w14:textId="51E93F26">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F94A54" w14:paraId="36B823FD" w14:textId="5FE2E19A">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F94A54" w14:paraId="71213F0F" w14:textId="20F62908">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F94A54" w14:paraId="27F2E7AF" w14:textId="1E90E9F5">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F94A54" w14:paraId="2CCC6A3E" w14:textId="386C0B82">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F94A54" w14:paraId="6DFB7727" w14:textId="33F60642">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F94A54" w14:paraId="1CC9B5C8" w14:textId="2E2A695A">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F94A54" w14:paraId="3856D881" w14:textId="54BF9CAA">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F94A54" w14:paraId="3C79DD1F" w14:textId="6F8FF228">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F94A54" w14:paraId="01F43283" w14:textId="0049E6DD">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F94A54" w14:paraId="11414A1B" w14:textId="2C187CF6">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F94A54" w14:paraId="4FF9552D" w14:textId="427EB45F">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F94A54" w14:paraId="6A93774C" w14:textId="7ED16B7C">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F94A54" w14:paraId="7D6F70A7" w14:textId="1D4E69B6">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F94A54" w14:paraId="3EED072C" w14:textId="643A36DE">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F94A54" w14:paraId="54E47F91" w14:textId="37141644">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F94A54" w14:paraId="467CF02B" w14:textId="18A70459">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996B721">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DC27C6" w14:paraId="2894CDCA" w14:textId="49F17830">
            <w:pPr>
              <w:rPr>
                <w:rFonts w:ascii="Calibri" w:hAnsi="Calibri" w:cs="Calibri"/>
              </w:rPr>
            </w:pPr>
            <w:r w:rsidRPr="00DC27C6">
              <w:rPr>
                <w:rFonts w:ascii="Calibri" w:hAnsi="Calibri" w:cs="Calibri"/>
              </w:rPr>
              <w:t>Resolution 1447 applies to any natural or legal person, public or private, seeking to register a GHG mitigation initiative for result-based payments or to demonstrate mitigation results for national climate targets.</w:t>
            </w: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C27C6" w14:paraId="71E60CE5" w14:textId="4F9CA0BA">
            <w:pPr>
              <w:rPr>
                <w:rFonts w:ascii="Calibri" w:hAnsi="Calibri" w:cs="Calibri"/>
              </w:rPr>
            </w:pPr>
            <w:r>
              <w:rPr>
                <w:rFonts w:ascii="Calibri" w:hAnsi="Calibri" w:cs="Calibri"/>
              </w:rPr>
              <w:t>X</w:t>
            </w: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DC27C6" w14:paraId="48EDDE48" w14:textId="46CEF0DD">
            <w:pPr>
              <w:rPr>
                <w:rFonts w:ascii="Calibri" w:hAnsi="Calibri" w:cs="Calibri"/>
              </w:rPr>
            </w:pPr>
            <w:r>
              <w:rPr>
                <w:rFonts w:ascii="Calibri" w:hAnsi="Calibri" w:cs="Calibri"/>
              </w:rPr>
              <w:t>X</w:t>
            </w: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3F1129" w14:paraId="3259D289" w14:textId="00A0FB07">
            <w:pPr>
              <w:rPr>
                <w:rFonts w:ascii="Calibri" w:hAnsi="Calibri" w:cs="Calibri"/>
              </w:rPr>
            </w:pPr>
            <w:r>
              <w:rPr>
                <w:rFonts w:ascii="Calibri" w:hAnsi="Calibri" w:cs="Calibri"/>
              </w:rPr>
              <w:t>X</w:t>
            </w: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2B0706" w14:paraId="3518A101" w14:textId="1DB9B89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5D0055" w14:paraId="5840AB8D" w14:textId="5FD652C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5D0055" w14:paraId="661D0397" w14:textId="3C3203F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26073B6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5F47E3">
              <w:rPr>
                <w:rFonts w:ascii="Calibri" w:hAnsi="Calibri" w:eastAsia="Times New Roman" w:cs="Calibri"/>
                <w:kern w:val="0"/>
                <w:lang w:val="en-US" w:eastAsia="en-GB"/>
                <w14:ligatures w14:val="none"/>
              </w:rPr>
              <w:t>X</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661980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BB2248">
              <w:rPr>
                <w:rFonts w:ascii="Calibri" w:hAnsi="Calibri" w:eastAsia="Times New Roman" w:cs="Calibri"/>
                <w:kern w:val="0"/>
                <w:lang w:val="en-US" w:eastAsia="en-GB"/>
                <w14:ligatures w14:val="none"/>
              </w:rPr>
              <w:t>X</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4A3E81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BB2248" w14:paraId="7DE7B927" w14:textId="5AF89CE6">
            <w:pPr>
              <w:textAlignment w:val="baseline"/>
              <w:rPr>
                <w:rFonts w:ascii="Calibri" w:hAnsi="Calibri" w:eastAsia="Times New Roman" w:cs="Calibri"/>
                <w:kern w:val="0"/>
                <w:lang w:val="en-US" w:eastAsia="en-GB"/>
                <w14:ligatures w14:val="none"/>
              </w:rPr>
            </w:pPr>
            <w:r>
              <w:rPr>
                <w:rFonts w:ascii="Calibri" w:hAnsi="Calibri" w:eastAsia="Times New Roman" w:cs="Calibri"/>
                <w:kern w:val="0"/>
                <w:lang w:val="en-US" w:eastAsia="en-GB"/>
                <w14:ligatures w14:val="none"/>
              </w:rPr>
              <w:t>X</w:t>
            </w:r>
            <w:r w:rsidRPr="00CF2E7C" w:rsidR="00D46B07">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BB2248" w14:paraId="4426CA51" w14:textId="632D858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BB2248" w14:paraId="3A6E7E46" w14:textId="3DC900B9">
            <w:pPr>
              <w:textAlignment w:val="baseline"/>
              <w:rPr>
                <w:rFonts w:ascii="Calibri" w:hAnsi="Calibri" w:eastAsia="Times New Roman" w:cs="Calibri"/>
                <w:kern w:val="0"/>
                <w:lang w:eastAsia="en-GB"/>
                <w14:ligatures w14:val="none"/>
              </w:rPr>
            </w:pPr>
            <w:r w:rsidRPr="00BB2248">
              <w:rPr>
                <w:rFonts w:ascii="Calibri" w:hAnsi="Calibri" w:eastAsia="Times New Roman" w:cs="Calibri"/>
                <w:kern w:val="0"/>
                <w:lang w:eastAsia="en-GB"/>
                <w14:ligatures w14:val="none"/>
              </w:rPr>
              <w:t>The policy tool recognizes jurisdictional and nested approaches, such as jurisdictional REDD+ programs, and allows for the aggregation of project-level activities under broader programmatic frameworks (see Articles 28–33).</w:t>
            </w: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368CDA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01D21">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201D21" w14:paraId="5EAE2E22" w14:textId="54B7076B">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0CA467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01D21">
              <w:rPr>
                <w:rFonts w:ascii="Calibri" w:hAnsi="Calibri" w:eastAsia="Times New Roman" w:cs="Calibri"/>
                <w:kern w:val="0"/>
                <w:lang w:eastAsia="en-GB"/>
                <w14:ligatures w14:val="none"/>
              </w:rPr>
              <w:t>X</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1A231B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01D21">
              <w:rPr>
                <w:rFonts w:ascii="Calibri" w:hAnsi="Calibri" w:eastAsia="Times New Roman" w:cs="Calibri"/>
                <w:kern w:val="0"/>
                <w:lang w:eastAsia="en-GB"/>
                <w14:ligatures w14:val="none"/>
              </w:rPr>
              <w:t>X</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4FE3B9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01D21">
              <w:rPr>
                <w:rFonts w:ascii="Calibri" w:hAnsi="Calibri" w:eastAsia="Times New Roman" w:cs="Calibri"/>
                <w:kern w:val="0"/>
                <w:lang w:eastAsia="en-GB"/>
                <w14:ligatures w14:val="none"/>
              </w:rPr>
              <w:t>X</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6E5D8F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201D21">
              <w:rPr>
                <w:rFonts w:ascii="Calibri" w:hAnsi="Calibri" w:eastAsia="Times New Roman" w:cs="Calibri"/>
                <w:kern w:val="0"/>
                <w:lang w:eastAsia="en-GB"/>
                <w14:ligatures w14:val="none"/>
              </w:rPr>
              <w:t>X</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2AF95A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4F717A" w:rsidR="004F717A">
              <w:rPr>
                <w:rFonts w:ascii="Calibri" w:hAnsi="Calibri" w:eastAsia="Times New Roman" w:cs="Calibri"/>
                <w:kern w:val="0"/>
                <w:lang w:eastAsia="en-GB"/>
                <w14:ligatures w14:val="none"/>
              </w:rPr>
              <w:t>All credits must be registered in RENARE, which tracks issuance, transfer, and cancellation (Articles 13–17, 45).</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34FEA61">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F02039" w14:paraId="76C4AF13" w14:textId="5BDF738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34BDC2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C464D">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6EC83D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C464D">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625185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7C1B71">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8F722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3BE7B8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D349EE">
              <w:rPr>
                <w:rFonts w:ascii="Calibri" w:hAnsi="Calibri" w:eastAsia="Times New Roman" w:cs="Calibri"/>
                <w:kern w:val="0"/>
                <w:lang w:val="en-US" w:eastAsia="en-GB"/>
                <w14:ligatures w14:val="none"/>
              </w:rPr>
              <w:t>X</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66C7FE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7C1B71" w14:paraId="62114EAC" w14:textId="21685B1C">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r w:rsidRPr="00CF2E7C" w:rsidR="00343937">
              <w:rPr>
                <w:rFonts w:ascii="Calibri" w:hAnsi="Calibri" w:eastAsia="Times New Roman" w:cs="Calibri"/>
                <w:kern w:val="0"/>
                <w:lang w:val="en-US" w:eastAsia="en-GB"/>
                <w14:ligatures w14:val="none"/>
              </w:rPr>
              <w:t> </w:t>
            </w:r>
            <w:r w:rsidRPr="00CF2E7C" w:rsidR="00343937">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13682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E50B6">
              <w:rPr>
                <w:rFonts w:ascii="Calibri" w:hAnsi="Calibri" w:eastAsia="Times New Roman" w:cs="Calibri"/>
                <w:kern w:val="0"/>
                <w:lang w:eastAsia="en-GB"/>
                <w14:ligatures w14:val="none"/>
              </w:rPr>
              <w:t>X</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886520" w14:paraId="664FE2D4" w14:textId="5BCEADD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22EFDB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86520">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53573D5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56473">
              <w:rPr>
                <w:rFonts w:ascii="Calibri" w:hAnsi="Calibri" w:eastAsia="Times New Roman" w:cs="Calibri"/>
                <w:kern w:val="0"/>
                <w:lang w:eastAsia="en-GB"/>
                <w14:ligatures w14:val="none"/>
              </w:rPr>
              <w:t>X</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54D84C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56473">
              <w:rPr>
                <w:rFonts w:ascii="Calibri" w:hAnsi="Calibri" w:eastAsia="Times New Roman" w:cs="Calibri"/>
                <w:kern w:val="0"/>
                <w:lang w:eastAsia="en-GB"/>
                <w14:ligatures w14:val="none"/>
              </w:rPr>
              <w:t>X</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09092D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56473">
              <w:rPr>
                <w:rFonts w:ascii="Calibri" w:hAnsi="Calibri" w:eastAsia="Times New Roman" w:cs="Calibri"/>
                <w:kern w:val="0"/>
                <w:lang w:eastAsia="en-GB"/>
                <w14:ligatures w14:val="none"/>
              </w:rPr>
              <w:t>X</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402DD1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56473">
              <w:rPr>
                <w:rFonts w:ascii="Calibri" w:hAnsi="Calibri" w:eastAsia="Times New Roman" w:cs="Calibri"/>
                <w:kern w:val="0"/>
                <w:lang w:eastAsia="en-GB"/>
                <w14:ligatures w14:val="none"/>
              </w:rPr>
              <w:t>X</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38DC73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56473">
              <w:rPr>
                <w:rFonts w:ascii="Calibri" w:hAnsi="Calibri" w:eastAsia="Times New Roman" w:cs="Calibri"/>
                <w:kern w:val="0"/>
                <w:lang w:eastAsia="en-GB"/>
                <w14:ligatures w14:val="none"/>
              </w:rPr>
              <w:t>X</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66BC52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86520">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4986CC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56473">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C422B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56473">
              <w:rPr>
                <w:rFonts w:ascii="Calibri" w:hAnsi="Calibri" w:eastAsia="Times New Roman" w:cs="Calibri"/>
                <w:kern w:val="0"/>
                <w:lang w:eastAsia="en-GB"/>
                <w14:ligatures w14:val="none"/>
              </w:rPr>
              <w:t>X</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0A060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56473">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401894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1FCDA92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5455FF">
              <w:rPr>
                <w:rFonts w:ascii="Calibri" w:hAnsi="Calibri" w:eastAsia="Times New Roman" w:cs="Calibri"/>
                <w:kern w:val="0"/>
                <w:lang w:eastAsia="en-GB"/>
                <w14:ligatures w14:val="none"/>
              </w:rPr>
              <w:t>X</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EFFA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806125" w:rsidR="00806125">
              <w:rPr>
                <w:rFonts w:ascii="Calibri" w:hAnsi="Calibri" w:eastAsia="Times New Roman" w:cs="Calibri"/>
                <w:kern w:val="0"/>
                <w:lang w:eastAsia="en-GB"/>
                <w14:ligatures w14:val="none"/>
              </w:rPr>
              <w:t>Resolution 1447 of 2018 requires that the validation and verification of carbon credits (i.e., the reductions or removals of greenhouse gas emissions) be conducted by accredited third-party entities.</w:t>
            </w:r>
            <w:r w:rsidR="00806125">
              <w:rPr>
                <w:rFonts w:ascii="Calibri" w:hAnsi="Calibri" w:eastAsia="Times New Roman" w:cs="Calibri"/>
                <w:kern w:val="0"/>
                <w:lang w:eastAsia="en-GB"/>
                <w14:ligatures w14:val="none"/>
              </w:rPr>
              <w:t xml:space="preserve"> </w:t>
            </w:r>
            <w:r w:rsidRPr="00276110" w:rsidR="00276110">
              <w:rPr>
                <w:rFonts w:ascii="Calibri" w:hAnsi="Calibri" w:eastAsia="Times New Roman" w:cs="Calibri"/>
                <w:kern w:val="0"/>
                <w:lang w:eastAsia="en-GB"/>
                <w14:ligatures w14:val="none"/>
              </w:rPr>
              <w:t xml:space="preserve">see Article </w:t>
            </w:r>
            <w:r w:rsidR="00276110">
              <w:rPr>
                <w:rFonts w:ascii="Calibri" w:hAnsi="Calibri" w:eastAsia="Times New Roman" w:cs="Calibri"/>
                <w:kern w:val="0"/>
                <w:lang w:eastAsia="en-GB"/>
                <w14:ligatures w14:val="none"/>
              </w:rPr>
              <w:t>6</w:t>
            </w:r>
            <w:r w:rsidRPr="00276110" w:rsidR="00276110">
              <w:rPr>
                <w:rFonts w:ascii="Calibri" w:hAnsi="Calibri" w:eastAsia="Times New Roman" w:cs="Calibri"/>
                <w:kern w:val="0"/>
                <w:lang w:eastAsia="en-GB"/>
                <w14:ligatures w14:val="none"/>
              </w:rPr>
              <w:t>, definition of "Verificación"</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lastRenderedPageBreak/>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lastRenderedPageBreak/>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85C3C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CE4C05">
              <w:rPr>
                <w:rFonts w:ascii="Calibri" w:hAnsi="Calibri" w:eastAsia="Times New Roman" w:cs="Calibri"/>
                <w:kern w:val="0"/>
                <w:lang w:val="en-US" w:eastAsia="en-GB"/>
                <w14:ligatures w14:val="none"/>
              </w:rPr>
              <w:t>X</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6731B0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E4C05">
              <w:rPr>
                <w:rFonts w:ascii="Calibri" w:hAnsi="Calibri" w:eastAsia="Times New Roman" w:cs="Calibri"/>
                <w:kern w:val="0"/>
                <w:lang w:eastAsia="en-GB"/>
                <w14:ligatures w14:val="none"/>
              </w:rPr>
              <w:t>X</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0CA669B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E4C05">
              <w:rPr>
                <w:rFonts w:ascii="Calibri" w:hAnsi="Calibri" w:eastAsia="Times New Roman" w:cs="Calibri"/>
                <w:kern w:val="0"/>
                <w:lang w:eastAsia="en-GB"/>
                <w14:ligatures w14:val="none"/>
              </w:rPr>
              <w:t>X</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31F23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E4C05">
              <w:rPr>
                <w:rFonts w:ascii="Calibri" w:hAnsi="Calibri" w:eastAsia="Times New Roman" w:cs="Calibri"/>
                <w:kern w:val="0"/>
                <w:lang w:eastAsia="en-GB"/>
                <w14:ligatures w14:val="none"/>
              </w:rPr>
              <w:t>X</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2BF590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E4C05">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13F9D9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06C082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CE4C05">
              <w:rPr>
                <w:rFonts w:ascii="Calibri" w:hAnsi="Calibri" w:eastAsia="Times New Roman" w:cs="Calibri"/>
                <w:kern w:val="0"/>
                <w:lang w:val="en-US" w:eastAsia="en-GB"/>
                <w14:ligatures w14:val="none"/>
              </w:rPr>
              <w:t>X</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700E20" w14:paraId="1C5C2229" w14:textId="44BFD605">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0E825F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700E20">
              <w:rPr>
                <w:rFonts w:ascii="Calibri" w:hAnsi="Calibri" w:eastAsia="Times New Roman" w:cs="Calibri"/>
                <w:kern w:val="0"/>
                <w:lang w:eastAsia="en-GB"/>
                <w14:ligatures w14:val="none"/>
              </w:rPr>
              <w:t>X</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48FA48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700E20">
              <w:rPr>
                <w:rFonts w:ascii="Calibri" w:hAnsi="Calibri" w:eastAsia="Times New Roman" w:cs="Calibri"/>
                <w:kern w:val="0"/>
                <w:lang w:eastAsia="en-GB"/>
                <w14:ligatures w14:val="none"/>
              </w:rPr>
              <w:t>X</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122C36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28EF13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700E20">
              <w:rPr>
                <w:rFonts w:ascii="Calibri" w:hAnsi="Calibri" w:eastAsia="Times New Roman" w:cs="Calibri"/>
                <w:kern w:val="0"/>
                <w:lang w:eastAsia="en-GB"/>
                <w14:ligatures w14:val="none"/>
              </w:rPr>
              <w:t>X</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w:t>
            </w:r>
            <w:r w:rsidRPr="00CF2E7C">
              <w:rPr>
                <w:rFonts w:ascii="Calibri" w:hAnsi="Calibri" w:eastAsia="Times New Roman" w:cs="Calibri"/>
                <w:kern w:val="0"/>
                <w:lang w:eastAsia="en-GB"/>
                <w14:ligatures w14:val="none"/>
              </w:rPr>
              <w:lastRenderedPageBreak/>
              <w:t xml:space="preserve">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6C5BE5D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51035">
              <w:rPr>
                <w:rFonts w:ascii="Calibri" w:hAnsi="Calibri" w:eastAsia="Times New Roman" w:cs="Calibri"/>
                <w:kern w:val="0"/>
                <w:lang w:eastAsia="en-GB"/>
                <w14:ligatures w14:val="none"/>
              </w:rPr>
              <w:t>X</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3B3E9E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51035">
              <w:rPr>
                <w:rFonts w:ascii="Calibri" w:hAnsi="Calibri" w:eastAsia="Times New Roman" w:cs="Calibri"/>
                <w:kern w:val="0"/>
                <w:lang w:eastAsia="en-GB"/>
                <w14:ligatures w14:val="none"/>
              </w:rPr>
              <w:t>X</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66252D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51035">
              <w:rPr>
                <w:rFonts w:ascii="Calibri" w:hAnsi="Calibri" w:eastAsia="Times New Roman" w:cs="Calibri"/>
                <w:kern w:val="0"/>
                <w:lang w:eastAsia="en-GB"/>
                <w14:ligatures w14:val="none"/>
              </w:rPr>
              <w:t>x</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1759ABE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51035">
              <w:rPr>
                <w:rFonts w:ascii="Calibri" w:hAnsi="Calibri" w:eastAsia="Times New Roman" w:cs="Calibri"/>
                <w:kern w:val="0"/>
                <w:lang w:eastAsia="en-GB"/>
                <w14:ligatures w14:val="none"/>
              </w:rPr>
              <w:t>x</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0CC711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F5A93">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446E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51035">
              <w:rPr>
                <w:rFonts w:ascii="Calibri" w:hAnsi="Calibri" w:eastAsia="Times New Roman" w:cs="Calibri"/>
                <w:kern w:val="0"/>
                <w:lang w:eastAsia="en-GB"/>
                <w14:ligatures w14:val="none"/>
              </w:rPr>
              <w:t>x</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0A6232" w14:paraId="49F20F28" w14:textId="6715064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X </w:t>
            </w: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8E1C23" w14:paraId="4073F913" w14:textId="26F4BD46">
            <w:pPr>
              <w:textAlignment w:val="baseline"/>
              <w:rPr>
                <w:rFonts w:ascii="Calibri" w:hAnsi="Calibri" w:eastAsia="Times New Roman" w:cs="Calibri"/>
                <w:kern w:val="0"/>
                <w:lang w:eastAsia="en-GB"/>
                <w14:ligatures w14:val="none"/>
              </w:rPr>
            </w:pPr>
            <w:r w:rsidRPr="008E1C23">
              <w:rPr>
                <w:rFonts w:ascii="Calibri" w:hAnsi="Calibri" w:eastAsia="Times New Roman" w:cs="Calibri"/>
                <w:kern w:val="0"/>
                <w:lang w:eastAsia="en-GB"/>
                <w14:ligatures w14:val="none"/>
              </w:rPr>
              <w:t>The quantification of emissions reductions or removals must be based on methodologies that are either approved under the mechanisms of the UNFCCC applicable to Colombia, developed by national public entities and reviewed by the Technical Committee of the Intersectoral Commission on Climate Change, or established by recognized carbon certification programs or standards (see Article 39</w:t>
            </w: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090FF96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02379">
              <w:rPr>
                <w:rFonts w:ascii="Calibri" w:hAnsi="Calibri" w:eastAsia="Times New Roman" w:cs="Calibri"/>
                <w:kern w:val="0"/>
                <w:lang w:eastAsia="en-GB"/>
                <w14:ligatures w14:val="none"/>
              </w:rPr>
              <w:t>x</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44DF6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02379">
              <w:rPr>
                <w:rFonts w:ascii="Calibri" w:hAnsi="Calibri" w:eastAsia="Times New Roman" w:cs="Calibri"/>
                <w:kern w:val="0"/>
                <w:lang w:eastAsia="en-GB"/>
                <w14:ligatures w14:val="none"/>
              </w:rPr>
              <w:t>X</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4A164B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02379">
              <w:rPr>
                <w:rFonts w:ascii="Calibri" w:hAnsi="Calibri" w:eastAsia="Times New Roman" w:cs="Calibri"/>
                <w:kern w:val="0"/>
                <w:lang w:eastAsia="en-GB"/>
                <w14:ligatures w14:val="none"/>
              </w:rPr>
              <w:t>x</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5459B2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02379">
              <w:rPr>
                <w:rFonts w:ascii="Calibri" w:hAnsi="Calibri" w:eastAsia="Times New Roman" w:cs="Calibri"/>
                <w:kern w:val="0"/>
                <w:lang w:eastAsia="en-GB"/>
                <w14:ligatures w14:val="none"/>
              </w:rPr>
              <w:t>X</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101921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02379">
              <w:rPr>
                <w:rFonts w:ascii="Calibri" w:hAnsi="Calibri" w:eastAsia="Times New Roman" w:cs="Calibri"/>
                <w:kern w:val="0"/>
                <w:lang w:eastAsia="en-GB"/>
                <w14:ligatures w14:val="none"/>
              </w:rPr>
              <w:t>X</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2F23AE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02379">
              <w:rPr>
                <w:rFonts w:ascii="Calibri" w:hAnsi="Calibri" w:eastAsia="Times New Roman" w:cs="Calibri"/>
                <w:kern w:val="0"/>
                <w:lang w:eastAsia="en-GB"/>
                <w14:ligatures w14:val="none"/>
              </w:rPr>
              <w:t>X</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lastRenderedPageBreak/>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0DC2F378">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0B0303DC">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553EDF" w14:paraId="4CD1DA8A" w14:textId="0D9B3D4B">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 xml:space="preserve">X </w:t>
            </w:r>
            <w:r w:rsidRPr="00CF2E7C" w:rsidR="00B87C89">
              <w:rPr>
                <w:rFonts w:ascii="Calibri" w:hAnsi="Calibri" w:eastAsia="Times New Roman" w:cs="Calibri"/>
                <w:kern w:val="0"/>
                <w:lang w:val="en-US" w:eastAsia="en-GB"/>
                <w14:ligatures w14:val="none"/>
              </w:rPr>
              <w:t> </w:t>
            </w:r>
            <w:r w:rsidRPr="00CF2E7C" w:rsidR="00B87C89">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94F" w14:paraId="0625B7A1" w14:textId="300C640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652FFC" w14:paraId="7D577B6B" w14:textId="1562E67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1577FB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46088F">
              <w:rPr>
                <w:rFonts w:ascii="Calibri" w:hAnsi="Calibri" w:eastAsia="Times New Roman" w:cs="Calibri"/>
                <w:kern w:val="0"/>
                <w:lang w:eastAsia="en-GB"/>
                <w14:ligatures w14:val="none"/>
              </w:rPr>
              <w:t>X</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469E2A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A2366">
              <w:rPr>
                <w:rFonts w:ascii="Calibri" w:hAnsi="Calibri" w:eastAsia="Times New Roman" w:cs="Calibri"/>
                <w:kern w:val="0"/>
                <w:lang w:eastAsia="en-GB"/>
                <w14:ligatures w14:val="none"/>
              </w:rPr>
              <w:t>X</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3CC0B7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A2366">
              <w:rPr>
                <w:rFonts w:ascii="Calibri" w:hAnsi="Calibri" w:eastAsia="Times New Roman" w:cs="Calibri"/>
                <w:kern w:val="0"/>
                <w:lang w:eastAsia="en-GB"/>
                <w14:ligatures w14:val="none"/>
              </w:rPr>
              <w:t>X</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485338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A2366">
              <w:rPr>
                <w:rFonts w:ascii="Calibri" w:hAnsi="Calibri" w:eastAsia="Times New Roman" w:cs="Calibri"/>
                <w:kern w:val="0"/>
                <w:lang w:eastAsia="en-GB"/>
                <w14:ligatures w14:val="none"/>
              </w:rPr>
              <w:t>X</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3B9BDF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A2366">
              <w:rPr>
                <w:rFonts w:ascii="Calibri" w:hAnsi="Calibri" w:eastAsia="Times New Roman" w:cs="Calibri"/>
                <w:kern w:val="0"/>
                <w:lang w:eastAsia="en-GB"/>
                <w14:ligatures w14:val="none"/>
              </w:rPr>
              <w:t>X</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65CD1E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A2366">
              <w:rPr>
                <w:rFonts w:ascii="Calibri" w:hAnsi="Calibri" w:eastAsia="Times New Roman" w:cs="Calibri"/>
                <w:kern w:val="0"/>
                <w:lang w:eastAsia="en-GB"/>
                <w14:ligatures w14:val="none"/>
              </w:rPr>
              <w:t>X</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192B90E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A2366">
              <w:rPr>
                <w:rFonts w:ascii="Calibri" w:hAnsi="Calibri" w:eastAsia="Times New Roman" w:cs="Calibri"/>
                <w:kern w:val="0"/>
                <w:lang w:eastAsia="en-GB"/>
                <w14:ligatures w14:val="none"/>
              </w:rPr>
              <w:t>X</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37635E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A2366">
              <w:rPr>
                <w:rFonts w:ascii="Calibri" w:hAnsi="Calibri" w:eastAsia="Times New Roman" w:cs="Calibri"/>
                <w:kern w:val="0"/>
                <w:lang w:eastAsia="en-GB"/>
                <w14:ligatures w14:val="none"/>
              </w:rPr>
              <w:t>X</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1A5CC3" w14:paraId="19995C75" w14:textId="5FD297C3">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1A5CC3" w14:paraId="2EEB7167" w14:textId="2D150DD3">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9">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20">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C33AD" w:rsidP="00874E39" w:rsidRDefault="004C33AD" w14:paraId="135ECBCA" w14:textId="77777777">
      <w:r>
        <w:separator/>
      </w:r>
    </w:p>
  </w:endnote>
  <w:endnote w:type="continuationSeparator" w:id="0">
    <w:p w:rsidR="004C33AD" w:rsidP="00874E39" w:rsidRDefault="004C33AD" w14:paraId="00060EAF" w14:textId="77777777">
      <w:r>
        <w:continuationSeparator/>
      </w:r>
    </w:p>
  </w:endnote>
  <w:endnote w:type="continuationNotice" w:id="1">
    <w:p w:rsidR="004C33AD" w:rsidRDefault="004C33AD" w14:paraId="3094431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C33AD" w:rsidP="00874E39" w:rsidRDefault="004C33AD" w14:paraId="1EABE930" w14:textId="77777777">
      <w:r>
        <w:separator/>
      </w:r>
    </w:p>
  </w:footnote>
  <w:footnote w:type="continuationSeparator" w:id="0">
    <w:p w:rsidR="004C33AD" w:rsidP="00874E39" w:rsidRDefault="004C33AD" w14:paraId="3D8E18AE" w14:textId="77777777">
      <w:r>
        <w:continuationSeparator/>
      </w:r>
    </w:p>
  </w:footnote>
  <w:footnote w:type="continuationNotice" w:id="1">
    <w:p w:rsidR="004C33AD" w:rsidRDefault="004C33AD" w14:paraId="60F214B1"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035"/>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868"/>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232"/>
    <w:rsid w:val="000A6B31"/>
    <w:rsid w:val="000A6F11"/>
    <w:rsid w:val="000A7C9B"/>
    <w:rsid w:val="000B0218"/>
    <w:rsid w:val="000B0734"/>
    <w:rsid w:val="000B15C7"/>
    <w:rsid w:val="000B1BF7"/>
    <w:rsid w:val="000B37B0"/>
    <w:rsid w:val="000B3F66"/>
    <w:rsid w:val="000B3F68"/>
    <w:rsid w:val="000B4374"/>
    <w:rsid w:val="000B494F"/>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188"/>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CC3"/>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3AFA"/>
    <w:rsid w:val="001E4215"/>
    <w:rsid w:val="001E5EFB"/>
    <w:rsid w:val="001E63F2"/>
    <w:rsid w:val="001E6D0E"/>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1D21"/>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3DBB"/>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110"/>
    <w:rsid w:val="00277FC5"/>
    <w:rsid w:val="00284ADD"/>
    <w:rsid w:val="00285DA7"/>
    <w:rsid w:val="00286683"/>
    <w:rsid w:val="00286FE0"/>
    <w:rsid w:val="002878A1"/>
    <w:rsid w:val="002912CD"/>
    <w:rsid w:val="00295770"/>
    <w:rsid w:val="00295DCE"/>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0706"/>
    <w:rsid w:val="002B1491"/>
    <w:rsid w:val="002B1E50"/>
    <w:rsid w:val="002B229D"/>
    <w:rsid w:val="002B255F"/>
    <w:rsid w:val="002B272B"/>
    <w:rsid w:val="002B3098"/>
    <w:rsid w:val="002B4149"/>
    <w:rsid w:val="002B4903"/>
    <w:rsid w:val="002B5A6C"/>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26C9"/>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5F27"/>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076"/>
    <w:rsid w:val="003B539A"/>
    <w:rsid w:val="003B55D3"/>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129"/>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68F"/>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88F"/>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220"/>
    <w:rsid w:val="004B666D"/>
    <w:rsid w:val="004B739E"/>
    <w:rsid w:val="004B77AB"/>
    <w:rsid w:val="004C006D"/>
    <w:rsid w:val="004C20B7"/>
    <w:rsid w:val="004C33AD"/>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4F717A"/>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5FF"/>
    <w:rsid w:val="0054662E"/>
    <w:rsid w:val="0054680A"/>
    <w:rsid w:val="00547B98"/>
    <w:rsid w:val="0055251F"/>
    <w:rsid w:val="00553BB6"/>
    <w:rsid w:val="00553EDF"/>
    <w:rsid w:val="00554079"/>
    <w:rsid w:val="00554F39"/>
    <w:rsid w:val="0055593D"/>
    <w:rsid w:val="00556473"/>
    <w:rsid w:val="005576AE"/>
    <w:rsid w:val="00561537"/>
    <w:rsid w:val="00563224"/>
    <w:rsid w:val="00563432"/>
    <w:rsid w:val="00566FDB"/>
    <w:rsid w:val="00570082"/>
    <w:rsid w:val="005704F6"/>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055"/>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7E3"/>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2FFC"/>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67322"/>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5865"/>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5A93"/>
    <w:rsid w:val="006F7123"/>
    <w:rsid w:val="0070013E"/>
    <w:rsid w:val="00700E20"/>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15F9"/>
    <w:rsid w:val="00732D3A"/>
    <w:rsid w:val="007335CD"/>
    <w:rsid w:val="00733903"/>
    <w:rsid w:val="00733D39"/>
    <w:rsid w:val="00734EF3"/>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748"/>
    <w:rsid w:val="007B5F4C"/>
    <w:rsid w:val="007B6750"/>
    <w:rsid w:val="007B6AD4"/>
    <w:rsid w:val="007B6E7E"/>
    <w:rsid w:val="007B7083"/>
    <w:rsid w:val="007B72B3"/>
    <w:rsid w:val="007B7633"/>
    <w:rsid w:val="007B7DEE"/>
    <w:rsid w:val="007B7FD7"/>
    <w:rsid w:val="007C1B71"/>
    <w:rsid w:val="007C2EAF"/>
    <w:rsid w:val="007C32D8"/>
    <w:rsid w:val="007C3BD3"/>
    <w:rsid w:val="007C3CB6"/>
    <w:rsid w:val="007C5200"/>
    <w:rsid w:val="007C77AA"/>
    <w:rsid w:val="007D33C4"/>
    <w:rsid w:val="007D3472"/>
    <w:rsid w:val="007D366D"/>
    <w:rsid w:val="007D4BF8"/>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125"/>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5B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520"/>
    <w:rsid w:val="00887186"/>
    <w:rsid w:val="00887A64"/>
    <w:rsid w:val="00890032"/>
    <w:rsid w:val="0089120B"/>
    <w:rsid w:val="008915CB"/>
    <w:rsid w:val="00891DBD"/>
    <w:rsid w:val="0089355A"/>
    <w:rsid w:val="00896A1E"/>
    <w:rsid w:val="00897600"/>
    <w:rsid w:val="008A0461"/>
    <w:rsid w:val="008A093D"/>
    <w:rsid w:val="008A1DDE"/>
    <w:rsid w:val="008A207F"/>
    <w:rsid w:val="008A2B9D"/>
    <w:rsid w:val="008A345E"/>
    <w:rsid w:val="008A4685"/>
    <w:rsid w:val="008A50AD"/>
    <w:rsid w:val="008B0F60"/>
    <w:rsid w:val="008B0F8A"/>
    <w:rsid w:val="008B2418"/>
    <w:rsid w:val="008B4536"/>
    <w:rsid w:val="008B5DC5"/>
    <w:rsid w:val="008B7E8C"/>
    <w:rsid w:val="008B7F82"/>
    <w:rsid w:val="008C07E1"/>
    <w:rsid w:val="008C0FA6"/>
    <w:rsid w:val="008C11C3"/>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C23"/>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675"/>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464D"/>
    <w:rsid w:val="00AC6ECF"/>
    <w:rsid w:val="00AC7B6B"/>
    <w:rsid w:val="00AD1216"/>
    <w:rsid w:val="00AD1BC7"/>
    <w:rsid w:val="00AD210B"/>
    <w:rsid w:val="00AD4477"/>
    <w:rsid w:val="00AD4F51"/>
    <w:rsid w:val="00AD5285"/>
    <w:rsid w:val="00AD54D3"/>
    <w:rsid w:val="00AD70E0"/>
    <w:rsid w:val="00AE0028"/>
    <w:rsid w:val="00AE00FE"/>
    <w:rsid w:val="00AE0451"/>
    <w:rsid w:val="00AE0803"/>
    <w:rsid w:val="00AE0ADB"/>
    <w:rsid w:val="00AE2662"/>
    <w:rsid w:val="00AE3CBD"/>
    <w:rsid w:val="00AE50B6"/>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2379"/>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680A"/>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366"/>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2248"/>
    <w:rsid w:val="00BB28B4"/>
    <w:rsid w:val="00BB3989"/>
    <w:rsid w:val="00BB4104"/>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3D31"/>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2A5"/>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0151"/>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4C05"/>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9EE"/>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3FCC"/>
    <w:rsid w:val="00D7554F"/>
    <w:rsid w:val="00D765DD"/>
    <w:rsid w:val="00D76854"/>
    <w:rsid w:val="00D80C46"/>
    <w:rsid w:val="00D818DF"/>
    <w:rsid w:val="00D825A8"/>
    <w:rsid w:val="00D83201"/>
    <w:rsid w:val="00D8337E"/>
    <w:rsid w:val="00D8345D"/>
    <w:rsid w:val="00D85FF6"/>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7C6"/>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78C"/>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5C1"/>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E76FC"/>
    <w:rsid w:val="00EF0934"/>
    <w:rsid w:val="00EF1A36"/>
    <w:rsid w:val="00EF277D"/>
    <w:rsid w:val="00EF350D"/>
    <w:rsid w:val="00EF4A01"/>
    <w:rsid w:val="00EF56B9"/>
    <w:rsid w:val="00EF5AF0"/>
    <w:rsid w:val="00EF62FD"/>
    <w:rsid w:val="00F0181A"/>
    <w:rsid w:val="00F01EE6"/>
    <w:rsid w:val="00F01F98"/>
    <w:rsid w:val="00F02039"/>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A54"/>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DC"/>
    <w:rsid w:val="00FC337B"/>
    <w:rsid w:val="00FC5AA7"/>
    <w:rsid w:val="00FC6E48"/>
    <w:rsid w:val="00FD3587"/>
    <w:rsid w:val="00FD42FF"/>
    <w:rsid w:val="00FD4639"/>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6F8"/>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minambiente.gov.co/cambio-climatico-y-gestion-del-riesgo/documentos-oficiales-contribuciones-nacionalmente-determinadas/" TargetMode="External"/><Relationship Id="rId26"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unfccc.int/process-and-meetings/the-paris-agreement" TargetMode="External"/><Relationship Id="rId25"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97DC3A6-7FB3-424B-8E58-99D375B9FE65}"/>
</file>

<file path=customXml/itemProps2.xml><?xml version="1.0" encoding="utf-8"?>
<ds:datastoreItem xmlns:ds="http://schemas.openxmlformats.org/officeDocument/2006/customXml" ds:itemID="{994EABBD-E05E-4487-9B23-938A41AA34C2}"/>
</file>

<file path=customXml/itemProps3.xml><?xml version="1.0" encoding="utf-8"?>
<ds:datastoreItem xmlns:ds="http://schemas.openxmlformats.org/officeDocument/2006/customXml" ds:itemID="{4939C701-112A-4601-B0D0-F6659680CC36}"/>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